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39" w:rsidRPr="0039293F" w:rsidRDefault="00B52F39" w:rsidP="00B52F39">
      <w:pPr>
        <w:pStyle w:val="1"/>
        <w:keepLines w:val="0"/>
        <w:spacing w:before="0" w:line="240" w:lineRule="auto"/>
        <w:jc w:val="right"/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</w:pPr>
      <w:r>
        <w:rPr>
          <w:noProof/>
          <w:lang w:eastAsia="ru-RU"/>
        </w:rPr>
        <w:drawing>
          <wp:anchor distT="0" distB="0" distL="0" distR="114935" simplePos="0" relativeHeight="251659264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0</wp:posOffset>
            </wp:positionV>
            <wp:extent cx="2286000" cy="103568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35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AA9">
        <w:rPr>
          <w:rFonts w:ascii="Calibri Light" w:hAnsi="Calibri Light" w:cs="Calibri Light"/>
          <w:sz w:val="20"/>
          <w:szCs w:val="20"/>
        </w:rPr>
        <w:tab/>
      </w:r>
      <w:r w:rsidRPr="0039293F"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  <w:t>Г. Брянск Сов. Р-н: ул. Софьи Перовской 83 оф. 104</w:t>
      </w:r>
    </w:p>
    <w:p w:rsidR="00B52F39" w:rsidRPr="0039293F" w:rsidRDefault="00B52F39" w:rsidP="00B52F39">
      <w:pPr>
        <w:pStyle w:val="1"/>
        <w:keepLines w:val="0"/>
        <w:spacing w:before="0" w:line="240" w:lineRule="auto"/>
        <w:jc w:val="right"/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</w:pPr>
      <w:r w:rsidRPr="0039293F"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  <w:t>Тел (4832) 34-48-48, 72-43-48, 34-50-10</w:t>
      </w:r>
    </w:p>
    <w:p w:rsidR="00B52F39" w:rsidRPr="0039293F" w:rsidRDefault="00B52F39" w:rsidP="00B52F39">
      <w:pPr>
        <w:pStyle w:val="1"/>
        <w:keepLines w:val="0"/>
        <w:spacing w:before="0" w:line="240" w:lineRule="auto"/>
        <w:jc w:val="right"/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</w:pPr>
      <w:proofErr w:type="spellStart"/>
      <w:r w:rsidRPr="0039293F"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  <w:t>Бежицкий</w:t>
      </w:r>
      <w:proofErr w:type="spellEnd"/>
      <w:r w:rsidRPr="0039293F"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  <w:t xml:space="preserve"> р-н: ул. Ульянова 4 оф. 207 </w:t>
      </w:r>
    </w:p>
    <w:p w:rsidR="00B52F39" w:rsidRPr="0039293F" w:rsidRDefault="00B52F39" w:rsidP="00B52F39">
      <w:pPr>
        <w:pStyle w:val="1"/>
        <w:keepLines w:val="0"/>
        <w:spacing w:before="0" w:line="240" w:lineRule="auto"/>
        <w:jc w:val="right"/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</w:pPr>
      <w:r w:rsidRPr="0039293F"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  <w:t>Тел. 318-111, 319-111,335-299</w:t>
      </w:r>
    </w:p>
    <w:p w:rsidR="00B52F39" w:rsidRPr="00385C0C" w:rsidRDefault="00E74B25" w:rsidP="00B52F39">
      <w:pPr>
        <w:jc w:val="right"/>
        <w:rPr>
          <w:rStyle w:val="a3"/>
        </w:rPr>
      </w:pPr>
      <w:hyperlink r:id="rId6" w:history="1">
        <w:r w:rsidR="00B52F39" w:rsidRPr="00DE2791">
          <w:rPr>
            <w:rStyle w:val="a3"/>
            <w:rFonts w:ascii="Calibri" w:hAnsi="Calibri" w:cs="Calibri"/>
            <w:b/>
            <w:bCs/>
            <w:lang w:val="en-US"/>
          </w:rPr>
          <w:t>www</w:t>
        </w:r>
        <w:r w:rsidR="00B52F39" w:rsidRPr="00385C0C">
          <w:rPr>
            <w:rStyle w:val="a3"/>
            <w:rFonts w:ascii="Calibri" w:hAnsi="Calibri" w:cs="Calibri"/>
            <w:b/>
            <w:bCs/>
          </w:rPr>
          <w:t>.</w:t>
        </w:r>
        <w:r w:rsidR="00B52F39" w:rsidRPr="00DE2791">
          <w:rPr>
            <w:rStyle w:val="a3"/>
            <w:rFonts w:ascii="Calibri" w:hAnsi="Calibri" w:cs="Calibri"/>
            <w:b/>
            <w:bCs/>
            <w:lang w:val="en-US"/>
          </w:rPr>
          <w:t>imperator</w:t>
        </w:r>
        <w:r w:rsidR="00B52F39" w:rsidRPr="00385C0C">
          <w:rPr>
            <w:rStyle w:val="a3"/>
            <w:rFonts w:ascii="Calibri" w:hAnsi="Calibri" w:cs="Calibri"/>
            <w:b/>
            <w:bCs/>
          </w:rPr>
          <w:t>-</w:t>
        </w:r>
        <w:r w:rsidR="00B52F39" w:rsidRPr="00DE2791">
          <w:rPr>
            <w:rStyle w:val="a3"/>
            <w:rFonts w:ascii="Calibri" w:hAnsi="Calibri" w:cs="Calibri"/>
            <w:b/>
            <w:bCs/>
            <w:lang w:val="en-US"/>
          </w:rPr>
          <w:t>tour</w:t>
        </w:r>
        <w:r w:rsidR="00B52F39" w:rsidRPr="00385C0C">
          <w:rPr>
            <w:rStyle w:val="a3"/>
            <w:rFonts w:ascii="Calibri" w:hAnsi="Calibri" w:cs="Calibri"/>
            <w:b/>
            <w:bCs/>
          </w:rPr>
          <w:t>.</w:t>
        </w:r>
        <w:proofErr w:type="spellStart"/>
        <w:r w:rsidR="00B52F39" w:rsidRPr="00DE2791">
          <w:rPr>
            <w:rStyle w:val="a3"/>
            <w:rFonts w:ascii="Calibri" w:hAnsi="Calibri" w:cs="Calibri"/>
            <w:b/>
            <w:bCs/>
            <w:lang w:val="en-US"/>
          </w:rPr>
          <w:t>ru</w:t>
        </w:r>
        <w:proofErr w:type="spellEnd"/>
      </w:hyperlink>
    </w:p>
    <w:p w:rsidR="00B52F39" w:rsidRPr="00B52F39" w:rsidRDefault="00B52F39" w:rsidP="00B52F39">
      <w:pPr>
        <w:pStyle w:val="1"/>
        <w:keepLines w:val="0"/>
        <w:spacing w:before="0" w:line="240" w:lineRule="auto"/>
        <w:jc w:val="right"/>
        <w:rPr>
          <w:rStyle w:val="a6"/>
          <w:rFonts w:ascii="Verdana" w:eastAsia="Calibri" w:hAnsi="Verdana"/>
          <w:b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29F0">
        <w:rPr>
          <w:rFonts w:ascii="Calibri" w:eastAsia="MS Mincho" w:hAnsi="Calibri" w:cs="Calibri"/>
          <w:b w:val="0"/>
          <w:bCs w:val="0"/>
          <w:color w:val="auto"/>
          <w:kern w:val="32"/>
          <w:sz w:val="22"/>
          <w:szCs w:val="22"/>
          <w:lang w:eastAsia="ja-JP"/>
        </w:rPr>
        <w:t>Федеральный реестровый номер туроператора: МВТ 014909</w:t>
      </w:r>
      <w:r>
        <w:rPr>
          <w:rFonts w:ascii="Calibri" w:eastAsia="MS Mincho" w:hAnsi="Calibri" w:cs="Calibri"/>
          <w:kern w:val="32"/>
          <w:sz w:val="22"/>
          <w:szCs w:val="22"/>
          <w:lang w:eastAsia="ja-JP"/>
        </w:rPr>
        <w:br/>
      </w:r>
    </w:p>
    <w:p w:rsidR="00CC608E" w:rsidRPr="00E033A1" w:rsidRDefault="00FB36A3" w:rsidP="00CC608E">
      <w:pPr>
        <w:jc w:val="center"/>
        <w:rPr>
          <w:rStyle w:val="a6"/>
          <w:rFonts w:ascii="Verdana" w:eastAsia="Calibri" w:hAnsi="Verdana"/>
          <w:color w:val="FF0000"/>
          <w:sz w:val="48"/>
          <w:szCs w:val="48"/>
          <w:lang w:eastAsia="en-US"/>
        </w:rPr>
      </w:pPr>
      <w:r w:rsidRPr="00FB36A3">
        <w:rPr>
          <w:rStyle w:val="a6"/>
          <w:rFonts w:ascii="Verdana" w:eastAsia="Calibri" w:hAnsi="Verdana"/>
          <w:color w:val="FF0000"/>
          <w:sz w:val="48"/>
          <w:szCs w:val="48"/>
          <w:lang w:eastAsia="en-US"/>
        </w:rPr>
        <w:t>   Гостевой дом «</w:t>
      </w:r>
      <w:r w:rsidR="00E74B25">
        <w:rPr>
          <w:rStyle w:val="a6"/>
          <w:rFonts w:ascii="Verdana" w:eastAsia="Calibri" w:hAnsi="Verdana"/>
          <w:color w:val="FF0000"/>
          <w:sz w:val="48"/>
          <w:szCs w:val="48"/>
          <w:lang w:eastAsia="en-US"/>
        </w:rPr>
        <w:t>Лоза</w:t>
      </w:r>
      <w:r w:rsidRPr="00FB36A3">
        <w:rPr>
          <w:rStyle w:val="a6"/>
          <w:rFonts w:ascii="Verdana" w:eastAsia="Calibri" w:hAnsi="Verdana"/>
          <w:color w:val="FF0000"/>
          <w:sz w:val="48"/>
          <w:szCs w:val="48"/>
          <w:lang w:eastAsia="en-US"/>
        </w:rPr>
        <w:t>»</w:t>
      </w:r>
    </w:p>
    <w:p w:rsidR="00B52F39" w:rsidRPr="00E033A1" w:rsidRDefault="00B52F39" w:rsidP="00B52F39">
      <w:pPr>
        <w:jc w:val="center"/>
        <w:rPr>
          <w:rStyle w:val="a6"/>
          <w:rFonts w:ascii="Verdana" w:eastAsia="Calibri" w:hAnsi="Verdana"/>
          <w:color w:val="FF0000"/>
          <w:sz w:val="48"/>
          <w:szCs w:val="4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33A1">
        <w:rPr>
          <w:rFonts w:ascii="Verdana" w:eastAsia="Calibri" w:hAnsi="Verdana"/>
          <w:b/>
          <w:color w:val="0000CC"/>
          <w:sz w:val="28"/>
          <w:szCs w:val="2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E033A1" w:rsidRPr="00E033A1">
        <w:rPr>
          <w:rFonts w:ascii="Verdana" w:eastAsia="Calibri" w:hAnsi="Verdana"/>
          <w:b/>
          <w:bCs/>
          <w:color w:val="0000CC"/>
          <w:sz w:val="28"/>
          <w:szCs w:val="28"/>
          <w:lang w:eastAsia="en-US"/>
        </w:rPr>
        <w:t xml:space="preserve">АБХАЗИЯ. </w:t>
      </w:r>
      <w:r w:rsidR="00FB36A3" w:rsidRPr="00FB36A3">
        <w:rPr>
          <w:rFonts w:ascii="Verdana" w:eastAsia="Calibri" w:hAnsi="Verdana"/>
          <w:b/>
          <w:iCs/>
          <w:color w:val="0000CC"/>
          <w:sz w:val="28"/>
          <w:szCs w:val="28"/>
          <w:lang w:eastAsia="en-US"/>
        </w:rPr>
        <w:t>Город Новая Гагра.</w:t>
      </w:r>
    </w:p>
    <w:p w:rsidR="00B52F39" w:rsidRPr="00B529F0" w:rsidRDefault="00B52F39" w:rsidP="00B52F39">
      <w:pPr>
        <w:jc w:val="center"/>
        <w:rPr>
          <w:rFonts w:ascii="Tahoma" w:hAnsi="Tahoma" w:cs="Tahoma"/>
          <w:b/>
          <w:color w:val="365F91"/>
          <w:sz w:val="32"/>
          <w:szCs w:val="32"/>
        </w:rPr>
      </w:pPr>
    </w:p>
    <w:p w:rsidR="00E033A1" w:rsidRPr="00FB36A3" w:rsidRDefault="00B52F39" w:rsidP="00B52F39">
      <w:pPr>
        <w:jc w:val="both"/>
        <w:rPr>
          <w:rFonts w:ascii="Verdana" w:hAnsi="Verdana"/>
        </w:rPr>
      </w:pPr>
      <w:r w:rsidRPr="003F00ED">
        <w:rPr>
          <w:rFonts w:ascii="Verdana" w:hAnsi="Verdana"/>
          <w:b/>
          <w:u w:val="single"/>
        </w:rPr>
        <w:t>Расположение:</w:t>
      </w:r>
      <w:r w:rsidRPr="00960D03">
        <w:rPr>
          <w:rFonts w:ascii="Verdana" w:hAnsi="Verdana"/>
        </w:rPr>
        <w:t xml:space="preserve"> </w:t>
      </w:r>
      <w:r w:rsidR="00E05403" w:rsidRPr="00960D03">
        <w:rPr>
          <w:rFonts w:ascii="Verdana" w:hAnsi="Verdana"/>
        </w:rPr>
        <w:br/>
      </w:r>
      <w:r w:rsidR="00E74B25" w:rsidRPr="00E74B25">
        <w:rPr>
          <w:rFonts w:ascii="Verdana" w:hAnsi="Verdana"/>
          <w:b/>
        </w:rPr>
        <w:t>Г</w:t>
      </w:r>
      <w:r w:rsidR="00E74B25" w:rsidRPr="00E74B25">
        <w:rPr>
          <w:rFonts w:ascii="Verdana" w:hAnsi="Verdana"/>
          <w:b/>
        </w:rPr>
        <w:t>остевой дом  </w:t>
      </w:r>
      <w:r w:rsidR="00E74B25" w:rsidRPr="00E74B25">
        <w:rPr>
          <w:rFonts w:ascii="Verdana" w:hAnsi="Verdana"/>
          <w:b/>
          <w:iCs/>
        </w:rPr>
        <w:t>«ЛОЗА</w:t>
      </w:r>
      <w:r w:rsidR="00E74B25" w:rsidRPr="00E74B25">
        <w:rPr>
          <w:rFonts w:ascii="Verdana" w:hAnsi="Verdana"/>
          <w:b/>
          <w:i/>
          <w:iCs/>
        </w:rPr>
        <w:t>»</w:t>
      </w:r>
      <w:r w:rsidR="00E74B25" w:rsidRPr="00E74B25">
        <w:rPr>
          <w:rFonts w:ascii="Verdana" w:hAnsi="Verdana"/>
          <w:i/>
          <w:iCs/>
        </w:rPr>
        <w:t> —</w:t>
      </w:r>
      <w:r w:rsidR="00E74B25" w:rsidRPr="00E74B25">
        <w:rPr>
          <w:rFonts w:ascii="Verdana" w:hAnsi="Verdana"/>
        </w:rPr>
        <w:t> расположен в самом центре Гагры на первой береговой линии. В шаговой доступности вся инфраструктура - кафе</w:t>
      </w:r>
      <w:proofErr w:type="gramStart"/>
      <w:r w:rsidR="00E74B25" w:rsidRPr="00E74B25">
        <w:rPr>
          <w:rFonts w:ascii="Verdana" w:hAnsi="Verdana"/>
        </w:rPr>
        <w:t>.</w:t>
      </w:r>
      <w:proofErr w:type="gramEnd"/>
      <w:r w:rsidR="00E74B25" w:rsidRPr="00E74B25">
        <w:rPr>
          <w:rFonts w:ascii="Verdana" w:hAnsi="Verdana"/>
        </w:rPr>
        <w:t xml:space="preserve"> </w:t>
      </w:r>
      <w:proofErr w:type="gramStart"/>
      <w:r w:rsidR="00E74B25" w:rsidRPr="00E74B25">
        <w:rPr>
          <w:rFonts w:ascii="Verdana" w:hAnsi="Verdana"/>
        </w:rPr>
        <w:t>р</w:t>
      </w:r>
      <w:proofErr w:type="gramEnd"/>
      <w:r w:rsidR="00E74B25" w:rsidRPr="00E74B25">
        <w:rPr>
          <w:rFonts w:ascii="Verdana" w:hAnsi="Verdana"/>
        </w:rPr>
        <w:t xml:space="preserve">естораны, аптеки, продуктовые магазины. Трехэтажный корпус отеля (без лифта) занимает закрытую охраняемую </w:t>
      </w:r>
      <w:proofErr w:type="spellStart"/>
      <w:r w:rsidR="00E74B25" w:rsidRPr="00E74B25">
        <w:rPr>
          <w:rFonts w:ascii="Verdana" w:hAnsi="Verdana"/>
        </w:rPr>
        <w:t>территорию</w:t>
      </w:r>
      <w:proofErr w:type="gramStart"/>
      <w:r w:rsidR="00E74B25" w:rsidRPr="00E74B25">
        <w:rPr>
          <w:rFonts w:ascii="Verdana" w:hAnsi="Verdana"/>
        </w:rPr>
        <w:t>.П</w:t>
      </w:r>
      <w:proofErr w:type="gramEnd"/>
      <w:r w:rsidR="00E74B25" w:rsidRPr="00E74B25">
        <w:rPr>
          <w:rFonts w:ascii="Verdana" w:hAnsi="Verdana"/>
        </w:rPr>
        <w:t>ри</w:t>
      </w:r>
      <w:proofErr w:type="spellEnd"/>
      <w:r w:rsidR="00E74B25" w:rsidRPr="00E74B25">
        <w:rPr>
          <w:rFonts w:ascii="Verdana" w:hAnsi="Verdana"/>
        </w:rPr>
        <w:t xml:space="preserve"> гостевом доме работает кафе - столовая с национальной абхазской кухней, которая не оставит ни кого равнодушными, есть биллиард, сауна, прачечная. На всей территории ловит сеть </w:t>
      </w:r>
      <w:r w:rsidR="00E74B25" w:rsidRPr="00E74B25">
        <w:rPr>
          <w:rFonts w:ascii="Verdana" w:hAnsi="Verdana"/>
          <w:i/>
          <w:iCs/>
        </w:rPr>
        <w:t>WI-FI</w:t>
      </w:r>
      <w:r w:rsidR="00E74B25" w:rsidRPr="00E74B25">
        <w:rPr>
          <w:rFonts w:ascii="Verdana" w:hAnsi="Verdana"/>
        </w:rPr>
        <w:t>, для автовладельцев возле корпуса организована охраняемая парковка. Круглосуточно работает стойка регистрации, гости там могут заказать трансфер, такси или приобрести экскурсии по республике.</w:t>
      </w:r>
    </w:p>
    <w:p w:rsidR="00B52F39" w:rsidRPr="002A5365" w:rsidRDefault="00901601" w:rsidP="00B52F39">
      <w:pPr>
        <w:jc w:val="both"/>
        <w:rPr>
          <w:rFonts w:ascii="Verdana" w:hAnsi="Verdana"/>
          <w:iCs/>
        </w:rPr>
      </w:pPr>
      <w:r>
        <w:rPr>
          <w:rFonts w:ascii="Verdana" w:hAnsi="Verdana"/>
          <w:b/>
          <w:u w:val="single"/>
        </w:rPr>
        <w:br/>
      </w:r>
      <w:r w:rsidR="00B52F39" w:rsidRPr="00B529F0">
        <w:rPr>
          <w:rFonts w:ascii="Verdana" w:hAnsi="Verdana"/>
          <w:b/>
          <w:u w:val="single"/>
        </w:rPr>
        <w:t>Р</w:t>
      </w:r>
      <w:r w:rsidR="002A74AD">
        <w:rPr>
          <w:rFonts w:ascii="Verdana" w:hAnsi="Verdana"/>
          <w:b/>
          <w:u w:val="single"/>
        </w:rPr>
        <w:t>азмещение</w:t>
      </w:r>
      <w:r w:rsidR="00B52F39" w:rsidRPr="00B529F0">
        <w:rPr>
          <w:rFonts w:ascii="Verdana" w:hAnsi="Verdana"/>
          <w:b/>
          <w:u w:val="single"/>
        </w:rPr>
        <w:t>:</w:t>
      </w:r>
      <w:r w:rsidR="00CC608E" w:rsidRPr="00CC608E">
        <w:rPr>
          <w:b/>
          <w:sz w:val="20"/>
          <w:szCs w:val="20"/>
        </w:rPr>
        <w:t xml:space="preserve"> </w:t>
      </w:r>
      <w:r w:rsidR="005E3C7A">
        <w:rPr>
          <w:b/>
          <w:sz w:val="20"/>
          <w:szCs w:val="20"/>
        </w:rPr>
        <w:br/>
      </w:r>
      <w:r w:rsidR="00E74B25" w:rsidRPr="00E74B25">
        <w:rPr>
          <w:rFonts w:ascii="Verdana" w:hAnsi="Verdana"/>
          <w:b/>
        </w:rPr>
        <w:t>- 2-х местный номер (1-2 этаж).</w:t>
      </w:r>
      <w:r w:rsidR="00E74B25" w:rsidRPr="00E74B25">
        <w:rPr>
          <w:rFonts w:ascii="Verdana" w:hAnsi="Verdana"/>
          <w:bCs/>
          <w:iCs/>
        </w:rPr>
        <w:t> </w:t>
      </w:r>
      <w:proofErr w:type="gramStart"/>
      <w:r w:rsidR="00E74B25" w:rsidRPr="00E74B25">
        <w:rPr>
          <w:rFonts w:ascii="Verdana" w:hAnsi="Verdana"/>
          <w:bCs/>
          <w:iCs/>
        </w:rPr>
        <w:t>В номере:</w:t>
      </w:r>
      <w:r w:rsidR="00E74B25">
        <w:rPr>
          <w:rFonts w:ascii="Verdana" w:hAnsi="Verdana"/>
          <w:bCs/>
          <w:iCs/>
        </w:rPr>
        <w:t> </w:t>
      </w:r>
      <w:r w:rsidR="00E74B25" w:rsidRPr="00E74B25">
        <w:rPr>
          <w:rFonts w:ascii="Verdana" w:hAnsi="Verdana"/>
          <w:bCs/>
          <w:iCs/>
        </w:rPr>
        <w:t>двуспальная кровать (или две односпальные</w:t>
      </w:r>
      <w:r w:rsidR="00E74B25">
        <w:rPr>
          <w:rFonts w:ascii="Verdana" w:hAnsi="Verdana"/>
          <w:bCs/>
          <w:iCs/>
        </w:rPr>
        <w:t> </w:t>
      </w:r>
      <w:r w:rsidR="00E74B25" w:rsidRPr="00E74B25">
        <w:rPr>
          <w:rFonts w:ascii="Verdana" w:hAnsi="Verdana"/>
          <w:bCs/>
          <w:iCs/>
        </w:rPr>
        <w:t>кровати),</w:t>
      </w:r>
      <w:r w:rsidR="00E74B25">
        <w:rPr>
          <w:rFonts w:ascii="Verdana" w:hAnsi="Verdana"/>
          <w:bCs/>
          <w:iCs/>
        </w:rPr>
        <w:t> </w:t>
      </w:r>
      <w:r w:rsidR="00E74B25" w:rsidRPr="00E74B25">
        <w:rPr>
          <w:rFonts w:ascii="Verdana" w:hAnsi="Verdana"/>
          <w:bCs/>
          <w:iCs/>
        </w:rPr>
        <w:t>прикроватные</w:t>
      </w:r>
      <w:r w:rsidR="00E74B25">
        <w:rPr>
          <w:rFonts w:ascii="Verdana" w:hAnsi="Verdana"/>
          <w:bCs/>
          <w:iCs/>
        </w:rPr>
        <w:t> </w:t>
      </w:r>
      <w:r w:rsidR="00E74B25" w:rsidRPr="00E74B25">
        <w:rPr>
          <w:rFonts w:ascii="Verdana" w:hAnsi="Verdana"/>
          <w:bCs/>
          <w:iCs/>
        </w:rPr>
        <w:t>тумбочки,</w:t>
      </w:r>
      <w:r w:rsidR="00E74B25">
        <w:rPr>
          <w:rFonts w:ascii="Verdana" w:hAnsi="Verdana"/>
          <w:bCs/>
          <w:iCs/>
        </w:rPr>
        <w:t> </w:t>
      </w:r>
      <w:r w:rsidR="00E74B25" w:rsidRPr="00E74B25">
        <w:rPr>
          <w:rFonts w:ascii="Verdana" w:hAnsi="Verdana"/>
          <w:bCs/>
          <w:iCs/>
        </w:rPr>
        <w:t>шкаф,</w:t>
      </w:r>
      <w:r w:rsidR="00E74B25">
        <w:rPr>
          <w:rFonts w:ascii="Verdana" w:hAnsi="Verdana"/>
          <w:bCs/>
          <w:iCs/>
        </w:rPr>
        <w:t> телевизор, </w:t>
      </w:r>
      <w:r w:rsidR="00E74B25" w:rsidRPr="00E74B25">
        <w:rPr>
          <w:rFonts w:ascii="Verdana" w:hAnsi="Verdana"/>
          <w:bCs/>
          <w:iCs/>
        </w:rPr>
        <w:t>холодильник, </w:t>
      </w:r>
      <w:r w:rsidR="00E74B25" w:rsidRPr="00E74B25">
        <w:rPr>
          <w:rFonts w:ascii="Verdana" w:hAnsi="Verdana"/>
        </w:rPr>
        <w:t>кондиционер</w:t>
      </w:r>
      <w:r w:rsidR="00E74B25" w:rsidRPr="00E74B25">
        <w:rPr>
          <w:rFonts w:ascii="Verdana" w:hAnsi="Verdana"/>
          <w:bCs/>
          <w:iCs/>
        </w:rPr>
        <w:t>, чайник.</w:t>
      </w:r>
      <w:proofErr w:type="gramEnd"/>
      <w:r w:rsidR="00E74B25" w:rsidRPr="00E74B25">
        <w:rPr>
          <w:rFonts w:ascii="Verdana" w:hAnsi="Verdana"/>
          <w:bCs/>
          <w:iCs/>
        </w:rPr>
        <w:t xml:space="preserve"> В ванной: душ, зеркало, туалет, раковина. Дополнительное</w:t>
      </w:r>
      <w:r w:rsidR="00E74B25">
        <w:rPr>
          <w:rFonts w:ascii="Verdana" w:hAnsi="Verdana"/>
          <w:bCs/>
          <w:iCs/>
        </w:rPr>
        <w:t> </w:t>
      </w:r>
      <w:r w:rsidR="00E74B25" w:rsidRPr="00E74B25">
        <w:rPr>
          <w:rFonts w:ascii="Verdana" w:hAnsi="Verdana"/>
          <w:bCs/>
          <w:iCs/>
        </w:rPr>
        <w:t>место:</w:t>
      </w:r>
      <w:r w:rsidR="00E74B25">
        <w:rPr>
          <w:rFonts w:ascii="Verdana" w:hAnsi="Verdana"/>
          <w:bCs/>
          <w:iCs/>
        </w:rPr>
        <w:t> </w:t>
      </w:r>
      <w:r w:rsidR="00E74B25" w:rsidRPr="00E74B25">
        <w:rPr>
          <w:rFonts w:ascii="Verdana" w:hAnsi="Verdana"/>
          <w:bCs/>
          <w:iCs/>
        </w:rPr>
        <w:t>взрослым</w:t>
      </w:r>
      <w:r w:rsidR="00E74B25">
        <w:rPr>
          <w:rFonts w:ascii="Verdana" w:hAnsi="Verdana"/>
          <w:bCs/>
          <w:iCs/>
        </w:rPr>
        <w:t> </w:t>
      </w:r>
      <w:r w:rsidR="00E74B25" w:rsidRPr="00E74B25">
        <w:rPr>
          <w:rFonts w:ascii="Verdana" w:hAnsi="Verdana"/>
          <w:bCs/>
          <w:iCs/>
        </w:rPr>
        <w:t>–</w:t>
      </w:r>
      <w:r w:rsidR="00E74B25">
        <w:rPr>
          <w:rFonts w:ascii="Verdana" w:hAnsi="Verdana"/>
          <w:bCs/>
          <w:iCs/>
        </w:rPr>
        <w:t> </w:t>
      </w:r>
      <w:proofErr w:type="spellStart"/>
      <w:r w:rsidR="00E74B25" w:rsidRPr="00E74B25">
        <w:rPr>
          <w:rFonts w:ascii="Verdana" w:hAnsi="Verdana"/>
          <w:bCs/>
          <w:iCs/>
        </w:rPr>
        <w:t>евроракладушка</w:t>
      </w:r>
      <w:proofErr w:type="spellEnd"/>
      <w:r w:rsidR="00E74B25" w:rsidRPr="00E74B25">
        <w:rPr>
          <w:rFonts w:ascii="Verdana" w:hAnsi="Verdana"/>
          <w:bCs/>
          <w:iCs/>
        </w:rPr>
        <w:t>,</w:t>
      </w:r>
      <w:r w:rsidR="00E74B25">
        <w:rPr>
          <w:rFonts w:ascii="Verdana" w:hAnsi="Verdana"/>
          <w:bCs/>
          <w:iCs/>
        </w:rPr>
        <w:t> </w:t>
      </w:r>
      <w:r w:rsidR="00E74B25" w:rsidRPr="00E74B25">
        <w:rPr>
          <w:rFonts w:ascii="Verdana" w:hAnsi="Verdana"/>
          <w:bCs/>
          <w:iCs/>
        </w:rPr>
        <w:t>детям</w:t>
      </w:r>
      <w:r w:rsidR="00E74B25">
        <w:rPr>
          <w:rFonts w:ascii="Verdana" w:hAnsi="Verdana"/>
          <w:bCs/>
          <w:iCs/>
        </w:rPr>
        <w:t> </w:t>
      </w:r>
      <w:r w:rsidR="00E74B25" w:rsidRPr="00E74B25">
        <w:rPr>
          <w:rFonts w:ascii="Verdana" w:hAnsi="Verdana"/>
          <w:bCs/>
          <w:iCs/>
        </w:rPr>
        <w:t>–</w:t>
      </w:r>
      <w:r w:rsidR="00E74B25">
        <w:rPr>
          <w:rFonts w:ascii="Verdana" w:hAnsi="Verdana"/>
          <w:bCs/>
          <w:iCs/>
        </w:rPr>
        <w:t> </w:t>
      </w:r>
      <w:r w:rsidR="00E74B25" w:rsidRPr="00E74B25">
        <w:rPr>
          <w:rFonts w:ascii="Verdana" w:hAnsi="Verdana"/>
          <w:bCs/>
          <w:iCs/>
        </w:rPr>
        <w:t>кровать.</w:t>
      </w:r>
      <w:r w:rsidR="00E74B25" w:rsidRPr="00E74B25">
        <w:rPr>
          <w:rFonts w:ascii="Verdana" w:hAnsi="Verdana"/>
          <w:bCs/>
          <w:iCs/>
        </w:rPr>
        <w:br/>
      </w:r>
      <w:r w:rsidR="00E74B25" w:rsidRPr="00E74B25">
        <w:rPr>
          <w:rFonts w:ascii="Verdana" w:hAnsi="Verdana"/>
          <w:b/>
          <w:iCs/>
        </w:rPr>
        <w:t>– </w:t>
      </w:r>
      <w:r w:rsidR="00E74B25" w:rsidRPr="00E74B25">
        <w:rPr>
          <w:rFonts w:ascii="Verdana" w:hAnsi="Verdana"/>
          <w:b/>
        </w:rPr>
        <w:t>2-х местный номер без балкона/с балконом (3-й этаж</w:t>
      </w:r>
      <w:r w:rsidR="00E74B25" w:rsidRPr="00E74B25">
        <w:rPr>
          <w:rFonts w:ascii="Verdana" w:hAnsi="Verdana"/>
        </w:rPr>
        <w:t>).</w:t>
      </w:r>
      <w:r w:rsidR="00E74B25" w:rsidRPr="00E74B25">
        <w:rPr>
          <w:rFonts w:ascii="Verdana" w:hAnsi="Verdana"/>
          <w:bCs/>
          <w:iCs/>
        </w:rPr>
        <w:t> </w:t>
      </w:r>
      <w:proofErr w:type="gramStart"/>
      <w:r w:rsidR="00E74B25" w:rsidRPr="00E74B25">
        <w:rPr>
          <w:rFonts w:ascii="Verdana" w:hAnsi="Verdana"/>
          <w:bCs/>
          <w:iCs/>
        </w:rPr>
        <w:t>В номере:</w:t>
      </w:r>
      <w:r w:rsidR="00E74B25">
        <w:rPr>
          <w:rFonts w:ascii="Verdana" w:hAnsi="Verdana"/>
          <w:bCs/>
          <w:iCs/>
        </w:rPr>
        <w:t> </w:t>
      </w:r>
      <w:r w:rsidR="00E74B25" w:rsidRPr="00E74B25">
        <w:rPr>
          <w:rFonts w:ascii="Verdana" w:hAnsi="Verdana"/>
          <w:bCs/>
          <w:iCs/>
        </w:rPr>
        <w:t>двуспальная кровать (или две односпальные кровати), прикроватные тумбочки, шкаф, телевизор, холодильник, </w:t>
      </w:r>
      <w:r w:rsidR="00E74B25" w:rsidRPr="00E74B25">
        <w:rPr>
          <w:rFonts w:ascii="Verdana" w:hAnsi="Verdana"/>
        </w:rPr>
        <w:t>кондиционер</w:t>
      </w:r>
      <w:r w:rsidR="00E74B25" w:rsidRPr="00E74B25">
        <w:rPr>
          <w:rFonts w:ascii="Verdana" w:hAnsi="Verdana"/>
          <w:bCs/>
          <w:iCs/>
        </w:rPr>
        <w:t>, чайник.</w:t>
      </w:r>
      <w:proofErr w:type="gramEnd"/>
      <w:r w:rsidR="00E74B25" w:rsidRPr="00E74B25">
        <w:rPr>
          <w:rFonts w:ascii="Verdana" w:hAnsi="Verdana"/>
          <w:bCs/>
          <w:iCs/>
        </w:rPr>
        <w:t xml:space="preserve"> В ванной: душ, зеркало, туалет, раковина. В номере с балконом вид на море, без балкона вид на горы. Дополнительное место: взрослым</w:t>
      </w:r>
      <w:r w:rsidR="00E74B25">
        <w:rPr>
          <w:rFonts w:ascii="Verdana" w:hAnsi="Verdana"/>
          <w:bCs/>
          <w:iCs/>
        </w:rPr>
        <w:t> </w:t>
      </w:r>
      <w:r w:rsidR="00E74B25" w:rsidRPr="00E74B25">
        <w:rPr>
          <w:rFonts w:ascii="Verdana" w:hAnsi="Verdana"/>
          <w:bCs/>
          <w:iCs/>
        </w:rPr>
        <w:t>–</w:t>
      </w:r>
      <w:r w:rsidR="00E74B25">
        <w:rPr>
          <w:rFonts w:ascii="Verdana" w:hAnsi="Verdana"/>
          <w:bCs/>
          <w:iCs/>
        </w:rPr>
        <w:t> </w:t>
      </w:r>
      <w:proofErr w:type="spellStart"/>
      <w:r w:rsidR="00E74B25" w:rsidRPr="00E74B25">
        <w:rPr>
          <w:rFonts w:ascii="Verdana" w:hAnsi="Verdana"/>
          <w:bCs/>
          <w:iCs/>
        </w:rPr>
        <w:t>евроракладушка</w:t>
      </w:r>
      <w:proofErr w:type="spellEnd"/>
      <w:r w:rsidR="00E74B25" w:rsidRPr="00E74B25">
        <w:rPr>
          <w:rFonts w:ascii="Verdana" w:hAnsi="Verdana"/>
          <w:bCs/>
          <w:iCs/>
        </w:rPr>
        <w:t>;</w:t>
      </w:r>
      <w:r w:rsidR="00E74B25">
        <w:rPr>
          <w:rFonts w:ascii="Verdana" w:hAnsi="Verdana"/>
          <w:bCs/>
          <w:iCs/>
        </w:rPr>
        <w:t> </w:t>
      </w:r>
      <w:r w:rsidR="00E74B25" w:rsidRPr="00E74B25">
        <w:rPr>
          <w:rFonts w:ascii="Verdana" w:hAnsi="Verdana"/>
          <w:bCs/>
          <w:iCs/>
        </w:rPr>
        <w:t>детя</w:t>
      </w:r>
      <w:proofErr w:type="gramStart"/>
      <w:r w:rsidR="00E74B25" w:rsidRPr="00E74B25">
        <w:rPr>
          <w:rFonts w:ascii="Verdana" w:hAnsi="Verdana"/>
          <w:bCs/>
          <w:iCs/>
        </w:rPr>
        <w:t>м–</w:t>
      </w:r>
      <w:proofErr w:type="gramEnd"/>
      <w:r w:rsidR="00E74B25">
        <w:rPr>
          <w:rFonts w:ascii="Verdana" w:hAnsi="Verdana"/>
          <w:bCs/>
          <w:iCs/>
        </w:rPr>
        <w:t> </w:t>
      </w:r>
      <w:r w:rsidR="00E74B25" w:rsidRPr="00E74B25">
        <w:rPr>
          <w:rFonts w:ascii="Verdana" w:hAnsi="Verdana"/>
          <w:bCs/>
          <w:iCs/>
        </w:rPr>
        <w:t>кровать.</w:t>
      </w:r>
      <w:r w:rsidR="00E74B25" w:rsidRPr="00E74B25">
        <w:rPr>
          <w:rFonts w:ascii="Verdana" w:hAnsi="Verdana"/>
          <w:bCs/>
          <w:iCs/>
        </w:rPr>
        <w:br/>
      </w:r>
      <w:r w:rsidR="00E74B25" w:rsidRPr="00E74B25">
        <w:rPr>
          <w:rFonts w:ascii="Verdana" w:hAnsi="Verdana"/>
          <w:b/>
          <w:iCs/>
        </w:rPr>
        <w:t>– </w:t>
      </w:r>
      <w:r w:rsidR="00E74B25" w:rsidRPr="00E74B25">
        <w:rPr>
          <w:rFonts w:ascii="Verdana" w:hAnsi="Verdana"/>
          <w:b/>
        </w:rPr>
        <w:t>3-х местный номер.</w:t>
      </w:r>
      <w:r w:rsidR="00E74B25" w:rsidRPr="00E74B25">
        <w:rPr>
          <w:rFonts w:ascii="Verdana" w:hAnsi="Verdana"/>
          <w:bCs/>
          <w:iCs/>
        </w:rPr>
        <w:t> В номере:</w:t>
      </w:r>
      <w:r w:rsidR="00E74B25">
        <w:rPr>
          <w:rFonts w:ascii="Verdana" w:hAnsi="Verdana"/>
          <w:bCs/>
          <w:iCs/>
        </w:rPr>
        <w:t> </w:t>
      </w:r>
      <w:bookmarkStart w:id="0" w:name="_GoBack"/>
      <w:bookmarkEnd w:id="0"/>
      <w:r w:rsidR="00E74B25" w:rsidRPr="00E74B25">
        <w:rPr>
          <w:rFonts w:ascii="Verdana" w:hAnsi="Verdana"/>
          <w:bCs/>
          <w:iCs/>
        </w:rPr>
        <w:t>двуспальная кровать и односпальная кровать, прикроватные тумбочки, шкаф, телевизор, холодильник, </w:t>
      </w:r>
      <w:r w:rsidR="00E74B25" w:rsidRPr="00E74B25">
        <w:rPr>
          <w:rFonts w:ascii="Verdana" w:hAnsi="Verdana"/>
        </w:rPr>
        <w:t>кондиционер,</w:t>
      </w:r>
      <w:r w:rsidR="00E74B25" w:rsidRPr="00E74B25">
        <w:rPr>
          <w:rFonts w:ascii="Verdana" w:hAnsi="Verdana"/>
          <w:bCs/>
          <w:iCs/>
        </w:rPr>
        <w:t xml:space="preserve"> чайник. В ванной: душ, зеркало, туалет, раковина. Дополнительное место: взрослым – </w:t>
      </w:r>
      <w:proofErr w:type="spellStart"/>
      <w:r w:rsidR="00E74B25" w:rsidRPr="00E74B25">
        <w:rPr>
          <w:rFonts w:ascii="Verdana" w:hAnsi="Verdana"/>
          <w:bCs/>
          <w:iCs/>
        </w:rPr>
        <w:t>евроракладушка</w:t>
      </w:r>
      <w:proofErr w:type="spellEnd"/>
      <w:r w:rsidR="00E74B25" w:rsidRPr="00E74B25">
        <w:rPr>
          <w:rFonts w:ascii="Verdana" w:hAnsi="Verdana"/>
          <w:bCs/>
          <w:iCs/>
        </w:rPr>
        <w:t>;</w:t>
      </w:r>
      <w:r w:rsidR="00E74B25">
        <w:rPr>
          <w:rFonts w:ascii="Verdana" w:hAnsi="Verdana"/>
          <w:bCs/>
          <w:iCs/>
        </w:rPr>
        <w:t> </w:t>
      </w:r>
      <w:r w:rsidR="00E74B25" w:rsidRPr="00E74B25">
        <w:rPr>
          <w:rFonts w:ascii="Verdana" w:hAnsi="Verdana"/>
          <w:bCs/>
          <w:iCs/>
        </w:rPr>
        <w:t>детям</w:t>
      </w:r>
      <w:r w:rsidR="00E74B25">
        <w:rPr>
          <w:rFonts w:ascii="Verdana" w:hAnsi="Verdana"/>
          <w:bCs/>
          <w:iCs/>
        </w:rPr>
        <w:t> </w:t>
      </w:r>
      <w:r w:rsidR="00E74B25" w:rsidRPr="00E74B25">
        <w:rPr>
          <w:rFonts w:ascii="Verdana" w:hAnsi="Verdana"/>
          <w:bCs/>
          <w:iCs/>
        </w:rPr>
        <w:t>–</w:t>
      </w:r>
      <w:r w:rsidR="00E74B25">
        <w:rPr>
          <w:rFonts w:ascii="Verdana" w:hAnsi="Verdana"/>
          <w:bCs/>
          <w:iCs/>
        </w:rPr>
        <w:t> </w:t>
      </w:r>
      <w:r w:rsidR="00E74B25" w:rsidRPr="00E74B25">
        <w:rPr>
          <w:rFonts w:ascii="Verdana" w:hAnsi="Verdana"/>
          <w:bCs/>
          <w:iCs/>
        </w:rPr>
        <w:t>кровать.</w:t>
      </w:r>
      <w:r w:rsidR="00E74B25" w:rsidRPr="00E74B25">
        <w:rPr>
          <w:rFonts w:ascii="Verdana" w:hAnsi="Verdana"/>
          <w:bCs/>
          <w:iCs/>
        </w:rPr>
        <w:br/>
      </w:r>
      <w:r w:rsidR="00E74B25" w:rsidRPr="00E74B25">
        <w:rPr>
          <w:rFonts w:ascii="Verdana" w:hAnsi="Verdana"/>
          <w:b/>
          <w:iCs/>
        </w:rPr>
        <w:t>– </w:t>
      </w:r>
      <w:r w:rsidR="00E74B25" w:rsidRPr="00E74B25">
        <w:rPr>
          <w:rFonts w:ascii="Verdana" w:hAnsi="Verdana"/>
          <w:b/>
        </w:rPr>
        <w:t>4-х местный номер</w:t>
      </w:r>
      <w:r w:rsidR="00E74B25" w:rsidRPr="00E74B25">
        <w:rPr>
          <w:rFonts w:ascii="Verdana" w:hAnsi="Verdana"/>
        </w:rPr>
        <w:t>. </w:t>
      </w:r>
      <w:r w:rsidR="00E74B25" w:rsidRPr="00E74B25">
        <w:rPr>
          <w:rFonts w:ascii="Verdana" w:hAnsi="Verdana"/>
          <w:bCs/>
          <w:iCs/>
        </w:rPr>
        <w:t>В номере: двуспальная кровать и две односпальная кровати или же двуспальная кровать (или две односпальные кровати) и диван; прикроватные тумбочки, шкаф, телевизор, холодильник, </w:t>
      </w:r>
      <w:r w:rsidR="00E74B25" w:rsidRPr="00E74B25">
        <w:rPr>
          <w:rFonts w:ascii="Verdana" w:hAnsi="Verdana"/>
        </w:rPr>
        <w:t>кондиционер,</w:t>
      </w:r>
      <w:r w:rsidR="00E74B25" w:rsidRPr="00E74B25">
        <w:rPr>
          <w:rFonts w:ascii="Verdana" w:hAnsi="Verdana"/>
          <w:bCs/>
          <w:iCs/>
        </w:rPr>
        <w:t xml:space="preserve"> чайник. В ванной: душ, зеркало, туалет, раковина. Дополнительное место: взрослым – </w:t>
      </w:r>
      <w:proofErr w:type="spellStart"/>
      <w:r w:rsidR="00E74B25" w:rsidRPr="00E74B25">
        <w:rPr>
          <w:rFonts w:ascii="Verdana" w:hAnsi="Verdana"/>
          <w:bCs/>
          <w:iCs/>
        </w:rPr>
        <w:t>евроракладушка</w:t>
      </w:r>
      <w:proofErr w:type="spellEnd"/>
      <w:r w:rsidR="00E74B25" w:rsidRPr="00E74B25">
        <w:rPr>
          <w:rFonts w:ascii="Verdana" w:hAnsi="Verdana"/>
          <w:bCs/>
          <w:iCs/>
        </w:rPr>
        <w:t>; детям</w:t>
      </w:r>
      <w:r w:rsidR="00E74B25">
        <w:rPr>
          <w:rFonts w:ascii="Verdana" w:hAnsi="Verdana"/>
          <w:bCs/>
          <w:iCs/>
        </w:rPr>
        <w:t xml:space="preserve"> </w:t>
      </w:r>
      <w:r w:rsidR="00E74B25" w:rsidRPr="00E74B25">
        <w:rPr>
          <w:rFonts w:ascii="Verdana" w:hAnsi="Verdana"/>
          <w:bCs/>
          <w:iCs/>
        </w:rPr>
        <w:t>– кровать.</w:t>
      </w:r>
    </w:p>
    <w:p w:rsidR="002F65E6" w:rsidRPr="00B529F0" w:rsidRDefault="002F65E6" w:rsidP="00B52F39">
      <w:pPr>
        <w:jc w:val="both"/>
        <w:rPr>
          <w:rFonts w:ascii="Verdana" w:hAnsi="Verdana"/>
        </w:rPr>
      </w:pPr>
    </w:p>
    <w:p w:rsidR="00E05403" w:rsidRDefault="00B52F39" w:rsidP="00B52F39">
      <w:pPr>
        <w:jc w:val="both"/>
        <w:rPr>
          <w:rFonts w:ascii="Verdana" w:hAnsi="Verdana"/>
          <w:b/>
        </w:rPr>
      </w:pPr>
      <w:r w:rsidRPr="00B529F0">
        <w:rPr>
          <w:rFonts w:ascii="Verdana" w:hAnsi="Verdana"/>
          <w:b/>
          <w:u w:val="single"/>
        </w:rPr>
        <w:t>Пляж</w:t>
      </w:r>
      <w:r w:rsidR="00E05403" w:rsidRPr="005E3C7A">
        <w:rPr>
          <w:rFonts w:ascii="Verdana" w:hAnsi="Verdana"/>
          <w:b/>
        </w:rPr>
        <w:t>:</w:t>
      </w:r>
      <w:r w:rsidR="005E3C7A" w:rsidRPr="005E3C7A">
        <w:rPr>
          <w:rFonts w:ascii="Verdana" w:hAnsi="Verdana"/>
          <w:b/>
        </w:rPr>
        <w:t xml:space="preserve"> </w:t>
      </w:r>
    </w:p>
    <w:p w:rsidR="00FB36A3" w:rsidRPr="00E74B25" w:rsidRDefault="00E74B25" w:rsidP="00B52F39">
      <w:pPr>
        <w:jc w:val="both"/>
        <w:rPr>
          <w:rFonts w:ascii="Verdana" w:hAnsi="Verdana"/>
          <w:bCs/>
          <w:iCs/>
        </w:rPr>
      </w:pPr>
      <w:r w:rsidRPr="00E74B25">
        <w:rPr>
          <w:rFonts w:ascii="Verdana" w:hAnsi="Verdana"/>
          <w:bCs/>
          <w:iCs/>
        </w:rPr>
        <w:t>до моря 50 метров (пляж общественный, песчано-галечный, через дорогу от отеля)</w:t>
      </w:r>
    </w:p>
    <w:p w:rsidR="00E74B25" w:rsidRPr="00B529F0" w:rsidRDefault="00E74B25" w:rsidP="00B52F39">
      <w:pPr>
        <w:jc w:val="both"/>
        <w:rPr>
          <w:rFonts w:ascii="Verdana" w:hAnsi="Verdana"/>
        </w:rPr>
      </w:pPr>
    </w:p>
    <w:p w:rsidR="005E3C7A" w:rsidRPr="00E74B25" w:rsidRDefault="00B52F39" w:rsidP="005E3C7A">
      <w:pPr>
        <w:jc w:val="both"/>
        <w:rPr>
          <w:rFonts w:ascii="Verdana" w:hAnsi="Verdana"/>
          <w:iCs/>
        </w:rPr>
      </w:pPr>
      <w:r w:rsidRPr="00B529F0">
        <w:rPr>
          <w:rFonts w:ascii="Verdana" w:hAnsi="Verdana"/>
          <w:b/>
          <w:u w:val="single"/>
        </w:rPr>
        <w:t>Питание</w:t>
      </w:r>
      <w:r w:rsidR="00A76200">
        <w:rPr>
          <w:rFonts w:ascii="Verdana" w:hAnsi="Verdana"/>
          <w:b/>
          <w:u w:val="single"/>
        </w:rPr>
        <w:t>: </w:t>
      </w:r>
      <w:r w:rsidR="002A74AD">
        <w:rPr>
          <w:rFonts w:ascii="Verdana" w:hAnsi="Verdana"/>
          <w:b/>
          <w:u w:val="single"/>
        </w:rPr>
        <w:br/>
      </w:r>
      <w:r w:rsidR="00E74B25" w:rsidRPr="00E74B25">
        <w:rPr>
          <w:rFonts w:ascii="Verdana" w:hAnsi="Verdana"/>
          <w:bCs/>
          <w:iCs/>
        </w:rPr>
        <w:t>имеется собственное кафе</w:t>
      </w:r>
      <w:r w:rsidR="00E74B25" w:rsidRPr="00E74B25">
        <w:rPr>
          <w:rFonts w:ascii="Verdana" w:hAnsi="Verdana"/>
          <w:iCs/>
        </w:rPr>
        <w:t> </w:t>
      </w:r>
      <w:r w:rsidR="00E74B25" w:rsidRPr="00E74B25">
        <w:rPr>
          <w:rFonts w:ascii="Verdana" w:hAnsi="Verdana"/>
          <w:bCs/>
          <w:iCs/>
        </w:rPr>
        <w:t>- столовая</w:t>
      </w:r>
    </w:p>
    <w:p w:rsidR="002F65E6" w:rsidRPr="00E033A1" w:rsidRDefault="00B52F39" w:rsidP="00B75C95">
      <w:pPr>
        <w:shd w:val="clear" w:color="auto" w:fill="FFFFFF"/>
        <w:spacing w:before="374" w:after="187"/>
        <w:outlineLvl w:val="1"/>
        <w:rPr>
          <w:rFonts w:ascii="Verdana" w:hAnsi="Verdana"/>
        </w:rPr>
      </w:pPr>
      <w:r w:rsidRPr="000A331D">
        <w:rPr>
          <w:rFonts w:ascii="Verdana" w:hAnsi="Verdana"/>
          <w:b/>
          <w:u w:val="single"/>
        </w:rPr>
        <w:t>Расчетный час:</w:t>
      </w:r>
      <w:r w:rsidRPr="000A331D"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  <w:r w:rsidR="00E033A1">
        <w:rPr>
          <w:rFonts w:ascii="Verdana" w:hAnsi="Verdana"/>
        </w:rPr>
        <w:t>Заселение 14-00, выселение до 12</w:t>
      </w:r>
      <w:r w:rsidR="00E033A1" w:rsidRPr="000A331D">
        <w:rPr>
          <w:rFonts w:ascii="Verdana" w:hAnsi="Verdana"/>
        </w:rPr>
        <w:t>-00</w:t>
      </w:r>
    </w:p>
    <w:p w:rsidR="00FB36A3" w:rsidRDefault="00901601" w:rsidP="00E033A1">
      <w:pPr>
        <w:shd w:val="clear" w:color="auto" w:fill="FFFFFF"/>
        <w:spacing w:before="374" w:after="187"/>
        <w:outlineLvl w:val="1"/>
        <w:rPr>
          <w:rFonts w:ascii="Verdana" w:hAnsi="Verdana"/>
          <w:b/>
          <w:bCs/>
          <w:iCs/>
          <w:color w:val="0000FF"/>
          <w:sz w:val="28"/>
          <w:szCs w:val="28"/>
        </w:rPr>
      </w:pPr>
      <w:r w:rsidRPr="00901601">
        <w:rPr>
          <w:rFonts w:ascii="Verdana" w:hAnsi="Verdana"/>
          <w:b/>
          <w:u w:val="single"/>
        </w:rPr>
        <w:lastRenderedPageBreak/>
        <w:t>Адрес:</w:t>
      </w:r>
      <w:r w:rsidR="00B52F39">
        <w:rPr>
          <w:rFonts w:ascii="Verdana" w:hAnsi="Verdana"/>
        </w:rPr>
        <w:br/>
      </w:r>
      <w:r w:rsidR="00E033A1" w:rsidRPr="00E033A1">
        <w:rPr>
          <w:rFonts w:ascii="Verdana" w:hAnsi="Verdana"/>
        </w:rPr>
        <w:t>Абхазия, г</w:t>
      </w:r>
      <w:r w:rsidR="00E033A1" w:rsidRPr="00E74B25">
        <w:rPr>
          <w:rFonts w:ascii="Verdana" w:hAnsi="Verdana"/>
          <w:iCs/>
        </w:rPr>
        <w:t>. Гагра</w:t>
      </w:r>
      <w:r w:rsidR="00E74B25" w:rsidRPr="00E74B25">
        <w:rPr>
          <w:rFonts w:ascii="Verdana" w:hAnsi="Verdana"/>
          <w:iCs/>
        </w:rPr>
        <w:t xml:space="preserve">, </w:t>
      </w:r>
      <w:r w:rsidR="00E74B25" w:rsidRPr="00E74B25">
        <w:rPr>
          <w:rFonts w:ascii="Verdana" w:hAnsi="Verdana"/>
          <w:iCs/>
        </w:rPr>
        <w:t>пр-т Ардзинба, д. 173</w:t>
      </w:r>
      <w:proofErr w:type="gramStart"/>
      <w:r w:rsidR="002F65E6">
        <w:rPr>
          <w:color w:val="000000"/>
          <w:sz w:val="27"/>
          <w:szCs w:val="27"/>
          <w:shd w:val="clear" w:color="auto" w:fill="F6F0DA"/>
        </w:rPr>
        <w:br/>
      </w:r>
      <w:r w:rsidR="006109DE" w:rsidRPr="002C2211">
        <w:rPr>
          <w:rFonts w:ascii="Verdana" w:hAnsi="Verdana"/>
        </w:rPr>
        <w:br/>
      </w:r>
      <w:r w:rsidR="00E033A1">
        <w:rPr>
          <w:rFonts w:ascii="Verdana" w:hAnsi="Verdana"/>
          <w:b/>
          <w:u w:val="single"/>
        </w:rPr>
        <w:t>В</w:t>
      </w:r>
      <w:proofErr w:type="gramEnd"/>
      <w:r w:rsidR="00E033A1">
        <w:rPr>
          <w:rFonts w:ascii="Verdana" w:hAnsi="Verdana"/>
          <w:b/>
          <w:u w:val="single"/>
        </w:rPr>
        <w:t xml:space="preserve"> стоимость путевки входит:</w:t>
      </w:r>
      <w:r w:rsidR="003F00ED">
        <w:rPr>
          <w:rFonts w:ascii="Verdana" w:hAnsi="Verdana"/>
          <w:b/>
          <w:color w:val="0000FF"/>
        </w:rPr>
        <w:br/>
      </w:r>
      <w:r w:rsidR="00FB36A3" w:rsidRPr="00FB36A3">
        <w:rPr>
          <w:rFonts w:ascii="Verdana" w:hAnsi="Verdana"/>
          <w:iCs/>
        </w:rPr>
        <w:t>трансфер (граница-отель-граница) + проживание</w:t>
      </w:r>
      <w:r w:rsidR="00FB36A3">
        <w:rPr>
          <w:rStyle w:val="a5"/>
          <w:b/>
          <w:bCs/>
          <w:sz w:val="27"/>
          <w:szCs w:val="27"/>
          <w:shd w:val="clear" w:color="auto" w:fill="F6F0DA"/>
        </w:rPr>
        <w:t> </w:t>
      </w:r>
      <w:r w:rsidR="00E033A1">
        <w:rPr>
          <w:rFonts w:ascii="Verdana" w:hAnsi="Verdana"/>
          <w:iCs/>
        </w:rPr>
        <w:br/>
      </w:r>
      <w:r w:rsidR="00E033A1" w:rsidRPr="00E033A1">
        <w:rPr>
          <w:rFonts w:ascii="Verdana" w:hAnsi="Verdana"/>
        </w:rPr>
        <w:br/>
      </w:r>
      <w:r w:rsidR="00E74B25" w:rsidRPr="00E74B25">
        <w:rPr>
          <w:rFonts w:ascii="Verdana" w:hAnsi="Verdana"/>
          <w:b/>
          <w:iCs/>
        </w:rPr>
        <w:t xml:space="preserve">Дополнительно на месте оплачивается курортный сбор ~40 руб. с человека </w:t>
      </w:r>
      <w:proofErr w:type="spellStart"/>
      <w:r w:rsidR="00E74B25" w:rsidRPr="00E74B25">
        <w:rPr>
          <w:rFonts w:ascii="Verdana" w:hAnsi="Verdana"/>
          <w:b/>
          <w:iCs/>
        </w:rPr>
        <w:t>единоразово</w:t>
      </w:r>
      <w:proofErr w:type="spellEnd"/>
      <w:r w:rsidR="00E74B25" w:rsidRPr="00E74B25">
        <w:rPr>
          <w:rFonts w:ascii="Verdana" w:hAnsi="Verdana"/>
          <w:b/>
          <w:iCs/>
        </w:rPr>
        <w:t>. Туристическая страховка ~ 250 руб. с человека.</w:t>
      </w:r>
      <w:r w:rsidR="00E033A1" w:rsidRPr="00E033A1">
        <w:rPr>
          <w:rFonts w:ascii="Verdana" w:hAnsi="Verdana"/>
        </w:rPr>
        <w:br/>
      </w:r>
      <w:r w:rsidR="00E033A1" w:rsidRPr="00E033A1">
        <w:rPr>
          <w:rFonts w:ascii="Verdana" w:hAnsi="Verdana"/>
        </w:rPr>
        <w:br/>
      </w:r>
      <w:r w:rsidR="00E033A1" w:rsidRPr="00E033A1">
        <w:rPr>
          <w:rFonts w:ascii="Verdana" w:hAnsi="Verdana"/>
          <w:b/>
          <w:bCs/>
        </w:rPr>
        <w:t>В стоимость  тура входит: проезд  Брянск – Адлер (Казачий рынок) </w:t>
      </w:r>
      <w:proofErr w:type="gramStart"/>
      <w:r w:rsidR="00E033A1" w:rsidRPr="00E033A1">
        <w:rPr>
          <w:rFonts w:ascii="Verdana" w:hAnsi="Verdana"/>
          <w:b/>
          <w:bCs/>
        </w:rPr>
        <w:t>–т</w:t>
      </w:r>
      <w:proofErr w:type="gramEnd"/>
      <w:r w:rsidR="00E033A1" w:rsidRPr="00E033A1">
        <w:rPr>
          <w:rFonts w:ascii="Verdana" w:hAnsi="Verdana"/>
          <w:b/>
          <w:bCs/>
        </w:rPr>
        <w:t xml:space="preserve">рансфер (граница–отель– граница) -Брянск   </w:t>
      </w:r>
      <w:r w:rsidR="00FB36A3">
        <w:rPr>
          <w:rFonts w:ascii="Verdana" w:hAnsi="Verdana"/>
          <w:b/>
          <w:bCs/>
        </w:rPr>
        <w:br/>
      </w:r>
      <w:r w:rsidR="00E033A1" w:rsidRPr="00E033A1">
        <w:rPr>
          <w:rFonts w:ascii="Verdana" w:hAnsi="Verdana"/>
          <w:iCs/>
        </w:rPr>
        <w:t xml:space="preserve">(Далее – около 500 метров пройти пешком до пограничного  поста на реке </w:t>
      </w:r>
      <w:proofErr w:type="spellStart"/>
      <w:r w:rsidR="00E033A1" w:rsidRPr="00E033A1">
        <w:rPr>
          <w:rFonts w:ascii="Verdana" w:hAnsi="Verdana"/>
          <w:iCs/>
        </w:rPr>
        <w:t>Псоу</w:t>
      </w:r>
      <w:proofErr w:type="spellEnd"/>
      <w:r w:rsidR="00E033A1" w:rsidRPr="00E033A1">
        <w:rPr>
          <w:rFonts w:ascii="Verdana" w:hAnsi="Verdana"/>
          <w:iCs/>
        </w:rPr>
        <w:t xml:space="preserve">  до границы России и республики Абхазии. После самостоятельного прохождения паспортного и таможенного контроля до места отдыха будет предоставлен трансфер граница Абхазии – Гагры).</w:t>
      </w:r>
      <w:r w:rsidR="00E033A1">
        <w:rPr>
          <w:rStyle w:val="a5"/>
          <w:color w:val="000000"/>
          <w:sz w:val="27"/>
          <w:szCs w:val="27"/>
        </w:rPr>
        <w:t> </w:t>
      </w:r>
    </w:p>
    <w:p w:rsidR="00664AD2" w:rsidRDefault="00FB36A3" w:rsidP="00E74B25">
      <w:pPr>
        <w:shd w:val="clear" w:color="auto" w:fill="FFFFFF"/>
        <w:spacing w:before="374" w:after="187"/>
        <w:outlineLvl w:val="1"/>
        <w:rPr>
          <w:rFonts w:ascii="Verdana" w:hAnsi="Verdana"/>
          <w:b/>
          <w:color w:val="FF0000"/>
        </w:rPr>
      </w:pPr>
      <w:r w:rsidRPr="00FB36A3">
        <w:rPr>
          <w:rFonts w:ascii="Verdana" w:hAnsi="Verdana"/>
          <w:b/>
          <w:iCs/>
          <w:color w:val="0000FF"/>
          <w:sz w:val="28"/>
          <w:szCs w:val="28"/>
        </w:rPr>
        <w:t>Стоимость тура на одного человека (в рублях) за заезд: проезд (Адлер)   + трансфер (граница-отель-граница) + проживание + страховка на дорогу </w:t>
      </w:r>
      <w:r w:rsidRPr="00FB36A3">
        <w:rPr>
          <w:rFonts w:ascii="Verdana" w:hAnsi="Verdana"/>
          <w:b/>
          <w:iCs/>
          <w:color w:val="FF0000"/>
          <w:sz w:val="28"/>
          <w:szCs w:val="28"/>
        </w:rPr>
        <w:t>на сезон 2023 года.</w:t>
      </w:r>
      <w:r>
        <w:rPr>
          <w:rFonts w:ascii="Verdana" w:hAnsi="Verdana"/>
          <w:b/>
          <w:iCs/>
          <w:color w:val="FF0000"/>
          <w:sz w:val="28"/>
          <w:szCs w:val="28"/>
        </w:rPr>
        <w:br/>
      </w:r>
    </w:p>
    <w:tbl>
      <w:tblPr>
        <w:tblW w:w="9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866"/>
        <w:gridCol w:w="1127"/>
        <w:gridCol w:w="1280"/>
        <w:gridCol w:w="1222"/>
        <w:gridCol w:w="1202"/>
        <w:gridCol w:w="1292"/>
        <w:gridCol w:w="1202"/>
      </w:tblGrid>
      <w:tr w:rsidR="00E74B25" w:rsidRPr="00E74B25" w:rsidTr="00E74B25">
        <w:trPr>
          <w:tblCellSpacing w:w="0" w:type="dxa"/>
        </w:trPr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sz w:val="26"/>
                <w:szCs w:val="26"/>
              </w:rPr>
            </w:pPr>
            <w:r w:rsidRPr="00E74B25">
              <w:rPr>
                <w:b/>
                <w:bCs/>
                <w:iCs/>
                <w:sz w:val="27"/>
                <w:szCs w:val="27"/>
              </w:rPr>
              <w:br/>
              <w:t>Проживание</w:t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  <w:t>9 ночей</w:t>
            </w:r>
          </w:p>
        </w:tc>
        <w:tc>
          <w:tcPr>
            <w:tcW w:w="3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B25" w:rsidRPr="00E74B25" w:rsidRDefault="00E74B25" w:rsidP="00E74B25">
            <w:pPr>
              <w:jc w:val="center"/>
              <w:rPr>
                <w:sz w:val="26"/>
                <w:szCs w:val="26"/>
              </w:rPr>
            </w:pPr>
            <w:r w:rsidRPr="00E74B25">
              <w:rPr>
                <w:b/>
                <w:bCs/>
                <w:iCs/>
                <w:sz w:val="27"/>
                <w:szCs w:val="27"/>
              </w:rPr>
              <w:t>2-х местный номер</w:t>
            </w:r>
          </w:p>
        </w:tc>
        <w:tc>
          <w:tcPr>
            <w:tcW w:w="1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sz w:val="26"/>
                <w:szCs w:val="26"/>
              </w:rPr>
            </w:pPr>
            <w:r w:rsidRPr="00E74B25">
              <w:rPr>
                <w:b/>
                <w:bCs/>
                <w:iCs/>
                <w:sz w:val="27"/>
                <w:szCs w:val="27"/>
              </w:rPr>
              <w:t>3-х местный номер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sz w:val="26"/>
                <w:szCs w:val="26"/>
              </w:rPr>
            </w:pPr>
            <w:r w:rsidRPr="00E74B25">
              <w:rPr>
                <w:b/>
                <w:bCs/>
                <w:iCs/>
                <w:sz w:val="27"/>
                <w:szCs w:val="27"/>
              </w:rPr>
              <w:t>4-х местный номер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sz w:val="26"/>
                <w:szCs w:val="26"/>
              </w:rPr>
            </w:pPr>
            <w:r w:rsidRPr="00E74B25">
              <w:rPr>
                <w:b/>
                <w:bCs/>
                <w:iCs/>
                <w:sz w:val="27"/>
                <w:szCs w:val="27"/>
              </w:rPr>
              <w:t>Доп. место не зависимо от возраста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sz w:val="26"/>
                <w:szCs w:val="26"/>
              </w:rPr>
            </w:pPr>
            <w:r w:rsidRPr="00E74B25">
              <w:rPr>
                <w:b/>
                <w:bCs/>
                <w:iCs/>
                <w:sz w:val="27"/>
                <w:szCs w:val="27"/>
              </w:rPr>
              <w:t>1-о местный номер</w:t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  <w:t>1-2 этаж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B25" w:rsidRPr="00E74B25" w:rsidRDefault="00E74B25" w:rsidP="00E74B2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color w:val="000000"/>
                <w:sz w:val="26"/>
                <w:szCs w:val="26"/>
              </w:rPr>
            </w:pPr>
            <w:r w:rsidRPr="00E74B25">
              <w:rPr>
                <w:b/>
                <w:bCs/>
                <w:iCs/>
                <w:color w:val="000000"/>
                <w:sz w:val="27"/>
                <w:szCs w:val="27"/>
              </w:rPr>
              <w:t>1-2 этаж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color w:val="000000"/>
                <w:sz w:val="26"/>
                <w:szCs w:val="26"/>
              </w:rPr>
            </w:pPr>
            <w:r w:rsidRPr="00E74B25">
              <w:rPr>
                <w:b/>
                <w:bCs/>
                <w:iCs/>
                <w:color w:val="000000"/>
                <w:sz w:val="27"/>
                <w:szCs w:val="27"/>
              </w:rPr>
              <w:t>без балкона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color w:val="000000"/>
                <w:sz w:val="26"/>
                <w:szCs w:val="26"/>
              </w:rPr>
            </w:pPr>
            <w:r w:rsidRPr="00E74B25">
              <w:rPr>
                <w:b/>
                <w:bCs/>
                <w:iCs/>
                <w:color w:val="000000"/>
                <w:sz w:val="27"/>
                <w:szCs w:val="27"/>
              </w:rPr>
              <w:t>с</w:t>
            </w:r>
            <w:r w:rsidRPr="00E74B25">
              <w:rPr>
                <w:b/>
                <w:bCs/>
                <w:iCs/>
                <w:color w:val="000000"/>
                <w:sz w:val="27"/>
                <w:szCs w:val="27"/>
              </w:rPr>
              <w:br/>
              <w:t>балконом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B25" w:rsidRPr="00E74B25" w:rsidRDefault="00E74B25" w:rsidP="00E74B2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B25" w:rsidRPr="00E74B25" w:rsidRDefault="00E74B25" w:rsidP="00E74B2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B25" w:rsidRPr="00E74B25" w:rsidRDefault="00E74B25" w:rsidP="00E74B2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B25" w:rsidRPr="00E74B25" w:rsidRDefault="00E74B25" w:rsidP="00E74B25">
            <w:pPr>
              <w:rPr>
                <w:color w:val="000000"/>
                <w:sz w:val="26"/>
                <w:szCs w:val="26"/>
              </w:rPr>
            </w:pP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03.06-14.06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20200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21100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22400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19200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18900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27600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06.06-17.06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20400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21300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22600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19400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19000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28000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09.06-20.06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20400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21300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22600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19400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19000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28000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12.06-23.06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20400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21300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22600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19400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19000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28000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15.06-26.06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20400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21300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22600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19400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19000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28000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18.06-29.06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20400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21300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22600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19400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19000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28000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21.06-02.07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20400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21300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22600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19400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19000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28000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24.06-05.07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20400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21300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22600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19400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19000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28000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27.06-08.07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21200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23900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20200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19600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29600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30.06-11.07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22400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25900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21500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20500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32000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03.07-14.07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23600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27800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22800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21400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34400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06.07-17.07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24000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28500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23300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21700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35200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09.07-20.07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24000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28500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23300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21700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17200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35200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12.07-23.07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24800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29300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22500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36000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15.07-26.07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24800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29300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22500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36000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18.07-29.07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24800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29300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22500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36000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21.07-01.08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24800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29300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22500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36000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24.07-04.08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24800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29300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22500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36000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27.07-07.08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24800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29300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22500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36000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30.07-10.08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24800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29300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22500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36000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02.08-13.08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24800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29300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22500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36000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05.08-16.08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24800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29300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22500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36000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08.08-19.08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24800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29300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22500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36000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11.08-22.08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24800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29300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22500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36000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14.08-25.08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24800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29300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22500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36000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17.08-28.08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24800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29300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24100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22500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18000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36000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20.08-31.08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29000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23800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22200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17700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35700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23.08-03.09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29000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23800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22200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17700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35700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26.08-06.09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29000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23800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22200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17700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35700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29.08-09.09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29000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23800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22200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17700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35700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01.09-12.09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29000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23800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22200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17700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35700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04.09-15.09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29000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23800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22200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17700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35700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07.09-18.09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29000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23800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22200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17700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35700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10.09-21.09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29000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23800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22200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17700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35700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13.09-24.09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29000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23800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22200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17700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35700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16.09-27.09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24500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29000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23800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22200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17700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35700</w:t>
            </w:r>
          </w:p>
        </w:tc>
      </w:tr>
    </w:tbl>
    <w:p w:rsidR="00E74B25" w:rsidRPr="00E74B25" w:rsidRDefault="00E74B25" w:rsidP="00E74B25">
      <w:pPr>
        <w:jc w:val="center"/>
      </w:pPr>
      <w:r>
        <w:rPr>
          <w:rFonts w:ascii="Verdana" w:hAnsi="Verdana"/>
          <w:b/>
          <w:iCs/>
          <w:color w:val="0000FF"/>
          <w:sz w:val="28"/>
          <w:szCs w:val="28"/>
        </w:rPr>
        <w:br/>
      </w:r>
      <w:r w:rsidRPr="00E74B25">
        <w:rPr>
          <w:rFonts w:ascii="Verdana" w:hAnsi="Verdana"/>
          <w:b/>
          <w:iCs/>
          <w:color w:val="0000FF"/>
          <w:sz w:val="28"/>
          <w:szCs w:val="28"/>
        </w:rPr>
        <w:t>Стоимость тура на одного человека (в рублях) за заезд: проезд (Адлер) + трансфер (граница–отел</w:t>
      </w:r>
      <w:proofErr w:type="gramStart"/>
      <w:r w:rsidRPr="00E74B25">
        <w:rPr>
          <w:rFonts w:ascii="Verdana" w:hAnsi="Verdana"/>
          <w:b/>
          <w:iCs/>
          <w:color w:val="0000FF"/>
          <w:sz w:val="28"/>
          <w:szCs w:val="28"/>
        </w:rPr>
        <w:t>ь–</w:t>
      </w:r>
      <w:proofErr w:type="gramEnd"/>
      <w:r w:rsidRPr="00E74B25">
        <w:rPr>
          <w:rFonts w:ascii="Verdana" w:hAnsi="Verdana"/>
          <w:b/>
          <w:iCs/>
          <w:color w:val="0000FF"/>
          <w:sz w:val="28"/>
          <w:szCs w:val="28"/>
        </w:rPr>
        <w:t xml:space="preserve"> граница) + проживание + 3-Х РАЗОВОЕ ПИТАНИЕ + страховка на дорогу</w:t>
      </w:r>
      <w:r>
        <w:rPr>
          <w:rFonts w:ascii="Verdana" w:hAnsi="Verdana"/>
          <w:b/>
          <w:iCs/>
          <w:color w:val="0000FF"/>
          <w:sz w:val="28"/>
          <w:szCs w:val="28"/>
        </w:rPr>
        <w:br/>
      </w:r>
      <w:r w:rsidRPr="00E74B25">
        <w:rPr>
          <w:rFonts w:ascii="Verdana" w:hAnsi="Verdana"/>
          <w:b/>
          <w:iCs/>
          <w:color w:val="FF0000"/>
          <w:sz w:val="28"/>
          <w:szCs w:val="28"/>
        </w:rPr>
        <w:t>на сезон 2023 года.</w:t>
      </w:r>
      <w:r w:rsidRPr="00E74B25">
        <w:rPr>
          <w:b/>
          <w:bCs/>
          <w:iCs/>
          <w:color w:val="000000"/>
          <w:sz w:val="27"/>
          <w:szCs w:val="27"/>
        </w:rPr>
        <w:br/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1034"/>
        <w:gridCol w:w="1034"/>
        <w:gridCol w:w="1210"/>
        <w:gridCol w:w="1103"/>
        <w:gridCol w:w="1910"/>
        <w:gridCol w:w="1163"/>
        <w:gridCol w:w="1910"/>
      </w:tblGrid>
      <w:tr w:rsidR="00E74B25" w:rsidRPr="00E74B25" w:rsidTr="00E74B25">
        <w:trPr>
          <w:tblCellSpacing w:w="0" w:type="dxa"/>
        </w:trPr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sz w:val="26"/>
                <w:szCs w:val="26"/>
              </w:rPr>
            </w:pPr>
            <w:r w:rsidRPr="00E74B25">
              <w:rPr>
                <w:b/>
                <w:bCs/>
                <w:iCs/>
                <w:sz w:val="27"/>
                <w:szCs w:val="27"/>
              </w:rPr>
              <w:br/>
              <w:t>Проживание</w:t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  <w:t>9 ночей</w:t>
            </w:r>
          </w:p>
        </w:tc>
        <w:tc>
          <w:tcPr>
            <w:tcW w:w="3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B25" w:rsidRPr="00E74B25" w:rsidRDefault="00E74B25" w:rsidP="00E74B25">
            <w:pPr>
              <w:jc w:val="center"/>
              <w:rPr>
                <w:sz w:val="26"/>
                <w:szCs w:val="26"/>
              </w:rPr>
            </w:pPr>
            <w:r w:rsidRPr="00E74B25">
              <w:rPr>
                <w:b/>
                <w:bCs/>
                <w:iCs/>
                <w:sz w:val="27"/>
                <w:szCs w:val="27"/>
              </w:rPr>
              <w:t>2-х местный номер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sz w:val="26"/>
                <w:szCs w:val="26"/>
              </w:rPr>
            </w:pPr>
            <w:r w:rsidRPr="00E74B25">
              <w:rPr>
                <w:b/>
                <w:bCs/>
                <w:iCs/>
                <w:sz w:val="27"/>
                <w:szCs w:val="27"/>
              </w:rPr>
              <w:t>3-х местный номер</w:t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  <w:t>3-х разовое питание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sz w:val="26"/>
                <w:szCs w:val="26"/>
              </w:rPr>
            </w:pPr>
            <w:r w:rsidRPr="00E74B25">
              <w:rPr>
                <w:b/>
                <w:bCs/>
                <w:iCs/>
                <w:sz w:val="27"/>
                <w:szCs w:val="27"/>
              </w:rPr>
              <w:t>4-х местный номер</w:t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  <w:t>3-х разовое питание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sz w:val="26"/>
                <w:szCs w:val="26"/>
              </w:rPr>
            </w:pPr>
            <w:r w:rsidRPr="00E74B25">
              <w:rPr>
                <w:b/>
                <w:bCs/>
                <w:iCs/>
                <w:sz w:val="27"/>
                <w:szCs w:val="27"/>
              </w:rPr>
              <w:t>Доп. место не зависимо от возраста</w:t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  <w:t>3-х разовое питание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sz w:val="26"/>
                <w:szCs w:val="26"/>
              </w:rPr>
            </w:pPr>
            <w:r w:rsidRPr="00E74B25">
              <w:rPr>
                <w:b/>
                <w:bCs/>
                <w:iCs/>
                <w:sz w:val="27"/>
                <w:szCs w:val="27"/>
              </w:rPr>
              <w:t>1-о местный номер</w:t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  <w:t>1-2 этаж</w:t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  <w:t>3-х разовое питание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B25" w:rsidRPr="00E74B25" w:rsidRDefault="00E74B25" w:rsidP="00E74B2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sz w:val="26"/>
                <w:szCs w:val="26"/>
              </w:rPr>
            </w:pPr>
            <w:r w:rsidRPr="00E74B25">
              <w:rPr>
                <w:b/>
                <w:bCs/>
                <w:iCs/>
                <w:sz w:val="27"/>
                <w:szCs w:val="27"/>
              </w:rPr>
              <w:t>1-2</w:t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  <w:t>этаж</w:t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  <w:t>3-х разовое питание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sz w:val="26"/>
                <w:szCs w:val="26"/>
              </w:rPr>
            </w:pPr>
            <w:r w:rsidRPr="00E74B25">
              <w:rPr>
                <w:b/>
                <w:bCs/>
                <w:iCs/>
                <w:sz w:val="27"/>
                <w:szCs w:val="27"/>
              </w:rPr>
              <w:t>без балкона</w:t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  <w:t>3-х разовое</w:t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  <w:t>питание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sz w:val="26"/>
                <w:szCs w:val="26"/>
              </w:rPr>
            </w:pPr>
            <w:r w:rsidRPr="00E74B25">
              <w:rPr>
                <w:b/>
                <w:bCs/>
                <w:iCs/>
                <w:sz w:val="27"/>
                <w:szCs w:val="27"/>
              </w:rPr>
              <w:t>с</w:t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  <w:t>балконом</w:t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  <w:t>3-х </w:t>
            </w:r>
            <w:r w:rsidRPr="00E74B25">
              <w:rPr>
                <w:b/>
                <w:bCs/>
                <w:iCs/>
                <w:sz w:val="27"/>
                <w:szCs w:val="27"/>
              </w:rPr>
              <w:br/>
              <w:t>разовое питание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B25" w:rsidRPr="00E74B25" w:rsidRDefault="00E74B25" w:rsidP="00E74B2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B25" w:rsidRPr="00E74B25" w:rsidRDefault="00E74B25" w:rsidP="00E74B2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B25" w:rsidRPr="00E74B25" w:rsidRDefault="00E74B25" w:rsidP="00E74B2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B25" w:rsidRPr="00E74B25" w:rsidRDefault="00E74B25" w:rsidP="00E74B25">
            <w:pPr>
              <w:rPr>
                <w:color w:val="000000"/>
                <w:sz w:val="26"/>
                <w:szCs w:val="26"/>
              </w:rPr>
            </w:pP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03.06-14.06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28300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29200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30500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27000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35700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06.06-17.06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28500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29400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27100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36100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09.06-20.06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28500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29400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27100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36100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12.06-23.06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28500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29400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27100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36100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15.06-26.06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28500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29400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27100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36100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18.06-29.06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28500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29400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27100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36100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21.06-02.07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28500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29400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27100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36100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24.06-05.07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28500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29400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30700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27100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36100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27.06-08.07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29300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30500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27700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37700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30.06-11.07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30600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32100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34000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28600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40100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03.07-14.07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31700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33800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35900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31200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29500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42500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06.07-17.07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32100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34300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36600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31400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29800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43300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09.07-20.07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32100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34300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36600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31400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29800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25300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43300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12.07-23.07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32900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35100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30600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44100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15.07-26.07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32900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35100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30600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44100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18.07-29.07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32900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35100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30600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44100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21.07-01.08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32900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35100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30600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44100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24.07-04.08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32900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35100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30600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44100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27.07-07.08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32900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35100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30600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44100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30.07-10.08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32900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35100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30600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44100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02.08-13.08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32900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35100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30600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44100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05.08-16.08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32900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35100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30600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44100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08.08-19.08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32900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35100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30600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44100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11.08-22.08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32900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35100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30600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44100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14.08-25.08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32900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35100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30600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44100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17.08-28.08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32900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35100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37400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30600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44100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20.08-31.08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32600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34800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31800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30300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43800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23.08-03.09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32600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34800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31800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30300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43800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26.08-06.09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32600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34800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31800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30300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43800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29.08-09.09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32600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34800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31800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30300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43800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01.09-12.09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32600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34800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31800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30300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43800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04.09-15.09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32600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34800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31800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30300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43800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07.09-18.09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32600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34800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31800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30300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43800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10.09-21.09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32600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34800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31800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30300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43800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13.09-24.09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32600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34800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31800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30300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43800</w:t>
            </w:r>
          </w:p>
        </w:tc>
      </w:tr>
      <w:tr w:rsidR="00E74B25" w:rsidRPr="00E74B25" w:rsidTr="00E74B2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16.09-27.09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32600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34800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37100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31800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30300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25800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74B25" w:rsidRPr="00E74B25" w:rsidRDefault="00E74B25" w:rsidP="00E74B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4B25">
              <w:rPr>
                <w:rFonts w:ascii="Verdana" w:hAnsi="Verdana"/>
                <w:b/>
                <w:bCs/>
                <w:sz w:val="20"/>
                <w:szCs w:val="20"/>
              </w:rPr>
              <w:t>43800</w:t>
            </w:r>
          </w:p>
        </w:tc>
      </w:tr>
    </w:tbl>
    <w:p w:rsidR="002F65E6" w:rsidRPr="00960D03" w:rsidRDefault="002F65E6" w:rsidP="00B52F39">
      <w:pPr>
        <w:rPr>
          <w:rFonts w:ascii="Verdana" w:hAnsi="Verdana"/>
          <w:b/>
          <w:color w:val="FF0000"/>
        </w:rPr>
      </w:pPr>
    </w:p>
    <w:p w:rsidR="00B52F39" w:rsidRPr="000A331D" w:rsidRDefault="00B52F39" w:rsidP="00B52F39">
      <w:pPr>
        <w:rPr>
          <w:rFonts w:ascii="Verdana" w:hAnsi="Verdana"/>
          <w:b/>
        </w:rPr>
      </w:pPr>
      <w:r w:rsidRPr="000A331D">
        <w:rPr>
          <w:rFonts w:ascii="Verdana" w:hAnsi="Verdana"/>
          <w:b/>
          <w:color w:val="FF0000"/>
        </w:rPr>
        <w:t xml:space="preserve">Внимание!! </w:t>
      </w:r>
      <w:r w:rsidRPr="000A331D">
        <w:rPr>
          <w:rFonts w:ascii="Verdana" w:hAnsi="Verdana"/>
          <w:b/>
        </w:rPr>
        <w:t>При бронировании в системе поиска и бронирования тура в некоторых отелях используется динамическое ценообразование. Цена при бронировании может отличаться от расчёта в таблице.</w:t>
      </w:r>
    </w:p>
    <w:p w:rsidR="00B52F39" w:rsidRPr="000A331D" w:rsidRDefault="002F65E6" w:rsidP="00B52F39">
      <w:pPr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br/>
      </w:r>
    </w:p>
    <w:p w:rsidR="00B52F39" w:rsidRPr="002B6371" w:rsidRDefault="00B52F39" w:rsidP="00FB36A3">
      <w:pPr>
        <w:pStyle w:val="a7"/>
        <w:rPr>
          <w:rFonts w:ascii="Verdana" w:hAnsi="Verdana"/>
          <w:b/>
          <w:shd w:val="clear" w:color="auto" w:fill="FFFFFF"/>
        </w:rPr>
      </w:pPr>
      <w:r w:rsidRPr="00385C0C">
        <w:rPr>
          <w:rFonts w:ascii="Verdana" w:hAnsi="Verdana"/>
          <w:b/>
          <w:sz w:val="24"/>
          <w:szCs w:val="24"/>
          <w:u w:val="single"/>
          <w:shd w:val="clear" w:color="auto" w:fill="FFFFFF"/>
        </w:rPr>
        <w:t>Необходимые документы:</w:t>
      </w:r>
      <w:r w:rsidR="002A5365">
        <w:rPr>
          <w:color w:val="000000"/>
          <w:sz w:val="27"/>
          <w:szCs w:val="27"/>
        </w:rPr>
        <w:br/>
      </w:r>
      <w:r w:rsidR="00FB36A3" w:rsidRPr="006863F4">
        <w:rPr>
          <w:rFonts w:ascii="Verdana" w:hAnsi="Verdana"/>
          <w:b/>
          <w:bCs/>
          <w:sz w:val="24"/>
          <w:szCs w:val="24"/>
          <w:shd w:val="clear" w:color="auto" w:fill="FFFFFF"/>
        </w:rPr>
        <w:t>Для взрослых РФ:</w:t>
      </w:r>
      <w:r w:rsidR="00FB36A3" w:rsidRPr="006863F4">
        <w:rPr>
          <w:rFonts w:ascii="Verdana" w:hAnsi="Verdana"/>
          <w:sz w:val="24"/>
          <w:szCs w:val="24"/>
          <w:shd w:val="clear" w:color="auto" w:fill="FFFFFF"/>
        </w:rPr>
        <w:t> Туристический ваучер, общегражданский российский паспорт или заграничный</w:t>
      </w:r>
      <w:r w:rsidR="00FB36A3" w:rsidRPr="006863F4">
        <w:rPr>
          <w:rFonts w:ascii="Verdana" w:hAnsi="Verdana"/>
          <w:sz w:val="24"/>
          <w:szCs w:val="24"/>
          <w:shd w:val="clear" w:color="auto" w:fill="FFFFFF"/>
        </w:rPr>
        <w:br/>
      </w:r>
      <w:r w:rsidR="00FB36A3" w:rsidRPr="006863F4">
        <w:rPr>
          <w:rFonts w:ascii="Verdana" w:hAnsi="Verdana"/>
          <w:b/>
          <w:bCs/>
          <w:sz w:val="24"/>
          <w:szCs w:val="24"/>
          <w:shd w:val="clear" w:color="auto" w:fill="FFFFFF"/>
        </w:rPr>
        <w:t>Для иностранных граждан:</w:t>
      </w:r>
      <w:r w:rsidR="00FB36A3" w:rsidRPr="006863F4">
        <w:rPr>
          <w:rFonts w:ascii="Verdana" w:hAnsi="Verdana"/>
          <w:sz w:val="24"/>
          <w:szCs w:val="24"/>
          <w:shd w:val="clear" w:color="auto" w:fill="FFFFFF"/>
        </w:rPr>
        <w:t xml:space="preserve"> загранпаспорт, виза, миграционная карта (в </w:t>
      </w:r>
      <w:proofErr w:type="spellStart"/>
      <w:r w:rsidR="00FB36A3" w:rsidRPr="006863F4">
        <w:rPr>
          <w:rFonts w:ascii="Verdana" w:hAnsi="Verdana"/>
          <w:sz w:val="24"/>
          <w:szCs w:val="24"/>
          <w:shd w:val="clear" w:color="auto" w:fill="FFFFFF"/>
        </w:rPr>
        <w:t>т.ч</w:t>
      </w:r>
      <w:proofErr w:type="spellEnd"/>
      <w:r w:rsidR="00FB36A3" w:rsidRPr="006863F4">
        <w:rPr>
          <w:rFonts w:ascii="Verdana" w:hAnsi="Verdana"/>
          <w:sz w:val="24"/>
          <w:szCs w:val="24"/>
          <w:shd w:val="clear" w:color="auto" w:fill="FFFFFF"/>
        </w:rPr>
        <w:t>. при условии безвизового режима)</w:t>
      </w:r>
      <w:r w:rsidR="00FB36A3" w:rsidRPr="006863F4">
        <w:rPr>
          <w:rFonts w:ascii="Verdana" w:hAnsi="Verdana"/>
          <w:sz w:val="24"/>
          <w:szCs w:val="24"/>
          <w:shd w:val="clear" w:color="auto" w:fill="FFFFFF"/>
        </w:rPr>
        <w:br/>
      </w:r>
      <w:r w:rsidR="00FB36A3" w:rsidRPr="006863F4">
        <w:rPr>
          <w:rFonts w:ascii="Verdana" w:hAnsi="Verdana"/>
          <w:b/>
          <w:bCs/>
          <w:sz w:val="24"/>
          <w:szCs w:val="24"/>
          <w:shd w:val="clear" w:color="auto" w:fill="FFFFFF"/>
        </w:rPr>
        <w:t>Для детей:</w:t>
      </w:r>
      <w:r w:rsidR="00FB36A3" w:rsidRPr="006863F4">
        <w:rPr>
          <w:rFonts w:ascii="Verdana" w:hAnsi="Verdana"/>
          <w:sz w:val="24"/>
          <w:szCs w:val="24"/>
          <w:shd w:val="clear" w:color="auto" w:fill="FFFFFF"/>
        </w:rPr>
        <w:br/>
        <w:t>- для детей до 14 лет – оригинал свидетельства о рождении,</w:t>
      </w:r>
      <w:r w:rsidR="00FB36A3" w:rsidRPr="006863F4">
        <w:rPr>
          <w:rFonts w:ascii="Verdana" w:hAnsi="Verdana"/>
          <w:sz w:val="24"/>
          <w:szCs w:val="24"/>
          <w:shd w:val="clear" w:color="auto" w:fill="FFFFFF"/>
        </w:rPr>
        <w:br/>
        <w:t>- для детей старше 14 лет – паспорт</w:t>
      </w:r>
      <w:r w:rsidR="00FB36A3" w:rsidRPr="006863F4">
        <w:rPr>
          <w:rFonts w:ascii="Verdana" w:hAnsi="Verdana"/>
          <w:sz w:val="24"/>
          <w:szCs w:val="24"/>
          <w:shd w:val="clear" w:color="auto" w:fill="FFFFFF"/>
        </w:rPr>
        <w:br/>
        <w:t>- для несовершеннолетних детей в сопровождении третьих лиц (не родителей, законных опекунов) - нотариальное согласие законных представителей ребенк</w:t>
      </w:r>
      <w:proofErr w:type="gramStart"/>
      <w:r w:rsidR="00FB36A3" w:rsidRPr="006863F4">
        <w:rPr>
          <w:rFonts w:ascii="Verdana" w:hAnsi="Verdana"/>
          <w:sz w:val="24"/>
          <w:szCs w:val="24"/>
          <w:shd w:val="clear" w:color="auto" w:fill="FFFFFF"/>
        </w:rPr>
        <w:t>а-</w:t>
      </w:r>
      <w:proofErr w:type="gramEnd"/>
      <w:r w:rsidR="00FB36A3" w:rsidRPr="006863F4">
        <w:rPr>
          <w:rFonts w:ascii="Verdana" w:hAnsi="Verdana"/>
          <w:sz w:val="24"/>
          <w:szCs w:val="24"/>
          <w:shd w:val="clear" w:color="auto" w:fill="FFFFFF"/>
        </w:rPr>
        <w:t xml:space="preserve"> для несовершеннолетних лиц от 14 лет и старше заселение в гостиницы без сопровождающих лиц осуществляется только с нотариально заверенного согласия родителей</w:t>
      </w:r>
      <w:r w:rsidR="00FB36A3" w:rsidRPr="006863F4">
        <w:rPr>
          <w:rFonts w:ascii="Verdana" w:hAnsi="Verdana"/>
          <w:sz w:val="24"/>
          <w:szCs w:val="24"/>
          <w:shd w:val="clear" w:color="auto" w:fill="FFFFFF"/>
        </w:rPr>
        <w:br/>
      </w:r>
      <w:r w:rsidR="00FB36A3" w:rsidRPr="006863F4">
        <w:rPr>
          <w:rFonts w:ascii="Verdana" w:hAnsi="Verdana"/>
          <w:b/>
          <w:bCs/>
          <w:sz w:val="24"/>
          <w:szCs w:val="24"/>
          <w:shd w:val="clear" w:color="auto" w:fill="FFFFFF"/>
        </w:rPr>
        <w:t>Важно:</w:t>
      </w:r>
      <w:r w:rsidR="00FB36A3" w:rsidRPr="006863F4">
        <w:rPr>
          <w:rFonts w:ascii="Verdana" w:hAnsi="Verdana"/>
          <w:sz w:val="24"/>
          <w:szCs w:val="24"/>
          <w:shd w:val="clear" w:color="auto" w:fill="FFFFFF"/>
        </w:rPr>
        <w:t> детям до 18 лет обязательно наличие свидетельства о рождении, даже при наличии российского или загранпаспорта.</w:t>
      </w:r>
      <w:r w:rsidR="00FB36A3" w:rsidRPr="006863F4">
        <w:rPr>
          <w:rFonts w:ascii="Verdana" w:hAnsi="Verdana"/>
          <w:sz w:val="24"/>
          <w:szCs w:val="24"/>
          <w:shd w:val="clear" w:color="auto" w:fill="FFFFFF"/>
        </w:rPr>
        <w:br/>
      </w:r>
      <w:r w:rsidR="00FB36A3" w:rsidRPr="006863F4">
        <w:rPr>
          <w:rFonts w:ascii="Verdana" w:hAnsi="Verdana"/>
          <w:b/>
          <w:bCs/>
          <w:sz w:val="24"/>
          <w:szCs w:val="24"/>
          <w:shd w:val="clear" w:color="auto" w:fill="FFFFFF"/>
        </w:rPr>
        <w:t>Рекомендуем и взрослым и детям брать с собой медицинский полис.</w:t>
      </w:r>
      <w:r w:rsidR="00FB36A3" w:rsidRPr="006863F4">
        <w:rPr>
          <w:rFonts w:ascii="Verdana" w:hAnsi="Verdana"/>
          <w:sz w:val="24"/>
          <w:szCs w:val="24"/>
          <w:shd w:val="clear" w:color="auto" w:fill="FFFFFF"/>
        </w:rPr>
        <w:br/>
        <w:t>* Пересечение границы по временным удостоверениям личности невозможно.</w:t>
      </w:r>
      <w:r w:rsidR="00FB36A3" w:rsidRPr="006863F4">
        <w:rPr>
          <w:rFonts w:ascii="Verdana" w:hAnsi="Verdana"/>
          <w:sz w:val="24"/>
          <w:szCs w:val="24"/>
          <w:shd w:val="clear" w:color="auto" w:fill="FFFFFF"/>
        </w:rPr>
        <w:br/>
        <w:t>* Пересечение границы для граждан стран бывшего СНГ и ближнего зарубежья производится только при наличии заграничного паспорта и миграционной карты.</w:t>
      </w:r>
      <w:r w:rsidR="00FB36A3" w:rsidRPr="006863F4">
        <w:rPr>
          <w:rFonts w:ascii="Verdana" w:hAnsi="Verdana"/>
          <w:sz w:val="24"/>
          <w:szCs w:val="24"/>
          <w:shd w:val="clear" w:color="auto" w:fill="FFFFFF"/>
        </w:rPr>
        <w:br/>
        <w:t>* Пересечение границы по разорванному паспорту невозможно.</w:t>
      </w:r>
      <w:r w:rsidR="002B6371" w:rsidRPr="006863F4">
        <w:rPr>
          <w:rFonts w:ascii="Verdana" w:hAnsi="Verdana"/>
          <w:sz w:val="24"/>
          <w:szCs w:val="24"/>
          <w:shd w:val="clear" w:color="auto" w:fill="FFFFFF"/>
        </w:rPr>
        <w:br/>
      </w:r>
      <w:r w:rsidR="006863F4">
        <w:rPr>
          <w:rFonts w:ascii="Verdana" w:hAnsi="Verdana"/>
          <w:sz w:val="24"/>
          <w:szCs w:val="24"/>
          <w:shd w:val="clear" w:color="auto" w:fill="FFFFFF"/>
        </w:rPr>
        <w:br/>
      </w:r>
      <w:r w:rsidR="002B6371" w:rsidRPr="006863F4">
        <w:rPr>
          <w:rFonts w:ascii="Verdana" w:hAnsi="Verdana"/>
          <w:b/>
          <w:sz w:val="24"/>
          <w:szCs w:val="24"/>
          <w:shd w:val="clear" w:color="auto" w:fill="FFFFFF"/>
        </w:rPr>
        <w:t>Отправление из Брянска в 07:00 час</w:t>
      </w:r>
      <w:proofErr w:type="gramStart"/>
      <w:r w:rsidR="002B6371" w:rsidRPr="006863F4">
        <w:rPr>
          <w:rFonts w:ascii="Verdana" w:hAnsi="Verdana"/>
          <w:b/>
          <w:sz w:val="24"/>
          <w:szCs w:val="24"/>
          <w:shd w:val="clear" w:color="auto" w:fill="FFFFFF"/>
        </w:rPr>
        <w:t>.</w:t>
      </w:r>
      <w:proofErr w:type="gramEnd"/>
      <w:r w:rsidR="002B6371" w:rsidRPr="006863F4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proofErr w:type="gramStart"/>
      <w:r w:rsidR="002B6371" w:rsidRPr="006863F4">
        <w:rPr>
          <w:rFonts w:ascii="Verdana" w:hAnsi="Verdana"/>
          <w:b/>
          <w:sz w:val="24"/>
          <w:szCs w:val="24"/>
          <w:shd w:val="clear" w:color="auto" w:fill="FFFFFF"/>
        </w:rPr>
        <w:t>о</w:t>
      </w:r>
      <w:proofErr w:type="gramEnd"/>
      <w:r w:rsidR="002B6371" w:rsidRPr="006863F4">
        <w:rPr>
          <w:rFonts w:ascii="Verdana" w:hAnsi="Verdana"/>
          <w:b/>
          <w:sz w:val="24"/>
          <w:szCs w:val="24"/>
          <w:shd w:val="clear" w:color="auto" w:fill="FFFFFF"/>
        </w:rPr>
        <w:t>т стадиона  «Динамо».</w:t>
      </w:r>
      <w:r w:rsidRPr="002B6371">
        <w:rPr>
          <w:rFonts w:ascii="Verdana" w:hAnsi="Verdana"/>
          <w:b/>
          <w:color w:val="000000"/>
        </w:rPr>
        <w:br/>
      </w:r>
    </w:p>
    <w:p w:rsidR="00B52F39" w:rsidRPr="00535D18" w:rsidRDefault="00B52F39" w:rsidP="00B52F39">
      <w:pPr>
        <w:rPr>
          <w:rFonts w:ascii="Verdana" w:hAnsi="Verdana"/>
          <w:shd w:val="clear" w:color="auto" w:fill="FFFFFF"/>
        </w:rPr>
      </w:pPr>
      <w:r w:rsidRPr="00535D18">
        <w:rPr>
          <w:rFonts w:ascii="Verdana" w:hAnsi="Verdana"/>
          <w:shd w:val="clear" w:color="auto" w:fill="FFFFFF"/>
        </w:rPr>
        <w:t>При размещении в отеле не гарантируется: расположение номеров рядом, этаж, вид, спальное место (раздельные или двуспальные кровати), если данная информация, не указана в названии категории номера.</w:t>
      </w:r>
    </w:p>
    <w:p w:rsidR="00B52F39" w:rsidRPr="00535D18" w:rsidRDefault="00B52F39" w:rsidP="00B52F39">
      <w:pPr>
        <w:rPr>
          <w:rFonts w:ascii="Verdana" w:hAnsi="Verdana"/>
          <w:shd w:val="clear" w:color="auto" w:fill="FFFFFF"/>
        </w:rPr>
      </w:pPr>
      <w:r w:rsidRPr="00535D18">
        <w:rPr>
          <w:rFonts w:ascii="Verdana" w:hAnsi="Verdana"/>
          <w:shd w:val="clear" w:color="auto" w:fill="FFFFFF"/>
        </w:rPr>
        <w:t xml:space="preserve">Просим учесть, что  может быть предоставлено размещение в аналогичном отеле такой же категории, или выше,  в случае непредвиденных ситуаций в отеле (без изменения объема услуг). </w:t>
      </w:r>
    </w:p>
    <w:p w:rsidR="00B52F39" w:rsidRPr="00B529F0" w:rsidRDefault="00B52F39" w:rsidP="00B52F39">
      <w:pPr>
        <w:pStyle w:val="a4"/>
        <w:spacing w:before="0" w:beforeAutospacing="0" w:after="0" w:afterAutospacing="0"/>
        <w:jc w:val="both"/>
        <w:rPr>
          <w:rStyle w:val="a5"/>
          <w:rFonts w:ascii="Verdana" w:hAnsi="Verdana"/>
          <w:b/>
          <w:bCs/>
          <w:i w:val="0"/>
          <w:iCs w:val="0"/>
          <w:color w:val="FF0000"/>
          <w:bdr w:val="none" w:sz="0" w:space="0" w:color="auto" w:frame="1"/>
        </w:rPr>
      </w:pPr>
      <w:r>
        <w:rPr>
          <w:rStyle w:val="a6"/>
          <w:rFonts w:ascii="Verdana" w:hAnsi="Verdana"/>
          <w:color w:val="FF0000"/>
          <w:bdr w:val="none" w:sz="0" w:space="0" w:color="auto" w:frame="1"/>
        </w:rPr>
        <w:br/>
      </w:r>
      <w:r>
        <w:rPr>
          <w:rStyle w:val="a6"/>
          <w:rFonts w:ascii="Verdana" w:hAnsi="Verdana"/>
          <w:color w:val="FF0000"/>
          <w:bdr w:val="none" w:sz="0" w:space="0" w:color="auto" w:frame="1"/>
        </w:rPr>
        <w:br/>
      </w:r>
      <w:r w:rsidRPr="000A331D">
        <w:rPr>
          <w:rStyle w:val="a6"/>
          <w:rFonts w:ascii="Verdana" w:hAnsi="Verdana"/>
          <w:color w:val="FF0000"/>
          <w:bdr w:val="none" w:sz="0" w:space="0" w:color="auto" w:frame="1"/>
        </w:rPr>
        <w:t>Внимание!</w:t>
      </w:r>
      <w:r w:rsidRPr="00385C0C">
        <w:rPr>
          <w:rFonts w:ascii="Verdana" w:hAnsi="Verdana"/>
          <w:i/>
          <w:color w:val="FF0000"/>
          <w:bdr w:val="none" w:sz="0" w:space="0" w:color="auto" w:frame="1"/>
        </w:rPr>
        <w:t> </w:t>
      </w:r>
      <w:r w:rsidRPr="00E15CF7">
        <w:rPr>
          <w:rStyle w:val="a5"/>
          <w:rFonts w:ascii="Verdana" w:hAnsi="Verdana"/>
          <w:b/>
          <w:i w:val="0"/>
          <w:bdr w:val="none" w:sz="0" w:space="0" w:color="auto" w:frame="1"/>
        </w:rPr>
        <w:t>Компания оставляет за собой право вносить некоторые изменения в программу тура без уменьшения общего объема и качества услуг. Компания не несет ответственности за задержки, возникшие в результате   пробок, ремонта на дорогах, в случае тяжелой дорожной ситуации возможны поздние приезды в отели, объекты экскурсий.</w:t>
      </w:r>
      <w:r w:rsidRPr="00B529F0">
        <w:rPr>
          <w:rStyle w:val="a5"/>
          <w:rFonts w:ascii="Verdana" w:hAnsi="Verdana"/>
          <w:i w:val="0"/>
          <w:color w:val="000000"/>
          <w:bdr w:val="none" w:sz="0" w:space="0" w:color="auto" w:frame="1"/>
        </w:rPr>
        <w:t xml:space="preserve"> </w:t>
      </w:r>
    </w:p>
    <w:p w:rsidR="00B52F39" w:rsidRPr="00385C0C" w:rsidRDefault="00B52F39" w:rsidP="00B52F39">
      <w:pPr>
        <w:pStyle w:val="a4"/>
        <w:spacing w:before="0" w:beforeAutospacing="0" w:after="0" w:afterAutospacing="0" w:line="420" w:lineRule="atLeast"/>
        <w:jc w:val="both"/>
        <w:rPr>
          <w:rStyle w:val="a5"/>
          <w:rFonts w:ascii="Verdana" w:hAnsi="Verdana"/>
          <w:color w:val="000000"/>
          <w:bdr w:val="none" w:sz="0" w:space="0" w:color="auto" w:frame="1"/>
        </w:rPr>
      </w:pPr>
    </w:p>
    <w:p w:rsidR="006A3389" w:rsidRPr="006863F4" w:rsidRDefault="00B52F39" w:rsidP="006863F4">
      <w:pPr>
        <w:pStyle w:val="a4"/>
        <w:spacing w:before="0" w:beforeAutospacing="0" w:after="0" w:afterAutospacing="0" w:line="420" w:lineRule="atLeast"/>
        <w:jc w:val="center"/>
        <w:rPr>
          <w:rFonts w:ascii="Verdana" w:hAnsi="Verdana"/>
          <w:b/>
          <w:bCs/>
          <w:color w:val="FF0000"/>
          <w:bdr w:val="none" w:sz="0" w:space="0" w:color="auto" w:frame="1"/>
        </w:rPr>
      </w:pPr>
      <w:r w:rsidRPr="00B529F0">
        <w:rPr>
          <w:rStyle w:val="a6"/>
          <w:rFonts w:ascii="Verdana" w:hAnsi="Verdana"/>
          <w:bdr w:val="none" w:sz="0" w:space="0" w:color="auto" w:frame="1"/>
        </w:rPr>
        <w:t>Заказ по телефонам:</w:t>
      </w:r>
      <w:r w:rsidRPr="00385C0C">
        <w:rPr>
          <w:rFonts w:ascii="Verdana" w:hAnsi="Verdana"/>
          <w:b/>
          <w:bCs/>
          <w:color w:val="000000"/>
          <w:bdr w:val="none" w:sz="0" w:space="0" w:color="auto" w:frame="1"/>
        </w:rPr>
        <w:br/>
      </w:r>
      <w:r w:rsidRPr="00B529F0">
        <w:rPr>
          <w:rStyle w:val="a6"/>
          <w:rFonts w:ascii="Verdana" w:hAnsi="Verdana"/>
          <w:color w:val="FF0000"/>
          <w:bdr w:val="none" w:sz="0" w:space="0" w:color="auto" w:frame="1"/>
        </w:rPr>
        <w:t>Советский р-н: (4832) 34-48-48, 72-43-48</w:t>
      </w:r>
      <w:r w:rsidRPr="00B529F0">
        <w:rPr>
          <w:rFonts w:ascii="Verdana" w:hAnsi="Verdana"/>
          <w:b/>
          <w:bCs/>
          <w:color w:val="FF0000"/>
          <w:bdr w:val="none" w:sz="0" w:space="0" w:color="auto" w:frame="1"/>
        </w:rPr>
        <w:br/>
      </w:r>
      <w:proofErr w:type="spellStart"/>
      <w:r w:rsidRPr="00B529F0">
        <w:rPr>
          <w:rStyle w:val="a6"/>
          <w:rFonts w:ascii="Verdana" w:hAnsi="Verdana"/>
          <w:color w:val="FF0000"/>
          <w:bdr w:val="none" w:sz="0" w:space="0" w:color="auto" w:frame="1"/>
        </w:rPr>
        <w:t>Бежицкий</w:t>
      </w:r>
      <w:proofErr w:type="spellEnd"/>
      <w:r w:rsidRPr="00B529F0">
        <w:rPr>
          <w:rStyle w:val="a6"/>
          <w:rFonts w:ascii="Verdana" w:hAnsi="Verdana"/>
          <w:color w:val="FF0000"/>
          <w:bdr w:val="none" w:sz="0" w:space="0" w:color="auto" w:frame="1"/>
        </w:rPr>
        <w:t xml:space="preserve"> р-н: (4832) 318-111, 319-111</w:t>
      </w:r>
    </w:p>
    <w:sectPr w:rsidR="006A3389" w:rsidRPr="006863F4" w:rsidSect="002C2211">
      <w:pgSz w:w="11906" w:h="16838"/>
      <w:pgMar w:top="1135" w:right="424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39"/>
    <w:rsid w:val="001A43F5"/>
    <w:rsid w:val="002515E8"/>
    <w:rsid w:val="002A5365"/>
    <w:rsid w:val="002A74AD"/>
    <w:rsid w:val="002B6371"/>
    <w:rsid w:val="002C2211"/>
    <w:rsid w:val="002F65E6"/>
    <w:rsid w:val="003F00ED"/>
    <w:rsid w:val="005307F4"/>
    <w:rsid w:val="00575787"/>
    <w:rsid w:val="005E3C7A"/>
    <w:rsid w:val="006039FB"/>
    <w:rsid w:val="006109DE"/>
    <w:rsid w:val="00664AD2"/>
    <w:rsid w:val="00681B78"/>
    <w:rsid w:val="006863F4"/>
    <w:rsid w:val="006A3389"/>
    <w:rsid w:val="006E592B"/>
    <w:rsid w:val="00731065"/>
    <w:rsid w:val="0079609E"/>
    <w:rsid w:val="007D5570"/>
    <w:rsid w:val="007E0449"/>
    <w:rsid w:val="00901601"/>
    <w:rsid w:val="00960D03"/>
    <w:rsid w:val="009731B5"/>
    <w:rsid w:val="009A5A43"/>
    <w:rsid w:val="00A76200"/>
    <w:rsid w:val="00B52F39"/>
    <w:rsid w:val="00B61FC7"/>
    <w:rsid w:val="00B75C95"/>
    <w:rsid w:val="00C71B36"/>
    <w:rsid w:val="00CC608E"/>
    <w:rsid w:val="00E033A1"/>
    <w:rsid w:val="00E05403"/>
    <w:rsid w:val="00E61EC3"/>
    <w:rsid w:val="00E74B25"/>
    <w:rsid w:val="00F52BE7"/>
    <w:rsid w:val="00F66B1D"/>
    <w:rsid w:val="00FB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F3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F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rsid w:val="00B52F39"/>
    <w:rPr>
      <w:color w:val="0000FF"/>
      <w:u w:val="single"/>
    </w:rPr>
  </w:style>
  <w:style w:type="paragraph" w:styleId="a4">
    <w:name w:val="Normal (Web)"/>
    <w:basedOn w:val="a"/>
    <w:uiPriority w:val="99"/>
    <w:rsid w:val="00B52F39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B52F39"/>
    <w:rPr>
      <w:i/>
      <w:iCs/>
    </w:rPr>
  </w:style>
  <w:style w:type="character" w:styleId="a6">
    <w:name w:val="Strong"/>
    <w:uiPriority w:val="22"/>
    <w:qFormat/>
    <w:rsid w:val="00B52F39"/>
    <w:rPr>
      <w:b/>
      <w:bCs/>
    </w:rPr>
  </w:style>
  <w:style w:type="paragraph" w:styleId="a7">
    <w:name w:val="No Spacing"/>
    <w:uiPriority w:val="1"/>
    <w:qFormat/>
    <w:rsid w:val="00B52F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enderlistchildren-name">
    <w:name w:val="renderlistchildren-name"/>
    <w:basedOn w:val="a0"/>
    <w:rsid w:val="00CC6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F3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F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rsid w:val="00B52F39"/>
    <w:rPr>
      <w:color w:val="0000FF"/>
      <w:u w:val="single"/>
    </w:rPr>
  </w:style>
  <w:style w:type="paragraph" w:styleId="a4">
    <w:name w:val="Normal (Web)"/>
    <w:basedOn w:val="a"/>
    <w:uiPriority w:val="99"/>
    <w:rsid w:val="00B52F39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B52F39"/>
    <w:rPr>
      <w:i/>
      <w:iCs/>
    </w:rPr>
  </w:style>
  <w:style w:type="character" w:styleId="a6">
    <w:name w:val="Strong"/>
    <w:uiPriority w:val="22"/>
    <w:qFormat/>
    <w:rsid w:val="00B52F39"/>
    <w:rPr>
      <w:b/>
      <w:bCs/>
    </w:rPr>
  </w:style>
  <w:style w:type="paragraph" w:styleId="a7">
    <w:name w:val="No Spacing"/>
    <w:uiPriority w:val="1"/>
    <w:qFormat/>
    <w:rsid w:val="00B52F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enderlistchildren-name">
    <w:name w:val="renderlistchildren-name"/>
    <w:basedOn w:val="a0"/>
    <w:rsid w:val="00CC6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mperator-tou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2023-03-09T13:11:00Z</dcterms:created>
  <dcterms:modified xsi:type="dcterms:W3CDTF">2023-03-27T12:23:00Z</dcterms:modified>
</cp:coreProperties>
</file>